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98B47" w14:textId="77777777" w:rsidR="00B43907" w:rsidRPr="00BA2DC5" w:rsidRDefault="00B43907" w:rsidP="00B43907">
      <w:pPr>
        <w:pStyle w:val="Normal0"/>
        <w:adjustRightInd w:val="0"/>
        <w:snapToGrid w:val="0"/>
        <w:spacing w:after="120" w:line="360" w:lineRule="auto"/>
        <w:jc w:val="center"/>
        <w:rPr>
          <w:rFonts w:ascii="微软雅黑" w:eastAsia="微软雅黑" w:hAnsi="微软雅黑"/>
          <w:b/>
          <w:sz w:val="52"/>
          <w:szCs w:val="52"/>
          <w:lang w:eastAsia="zh-CN"/>
        </w:rPr>
      </w:pPr>
    </w:p>
    <w:p w14:paraId="29110819" w14:textId="77777777" w:rsidR="00B43907" w:rsidRPr="00BA2DC5" w:rsidRDefault="00B43907" w:rsidP="00B43907">
      <w:pPr>
        <w:pStyle w:val="Normal0"/>
        <w:adjustRightInd w:val="0"/>
        <w:snapToGrid w:val="0"/>
        <w:spacing w:after="120" w:line="360" w:lineRule="auto"/>
        <w:rPr>
          <w:rFonts w:ascii="微软雅黑" w:eastAsia="微软雅黑" w:hAnsi="微软雅黑"/>
          <w:b/>
          <w:sz w:val="52"/>
          <w:szCs w:val="52"/>
          <w:lang w:eastAsia="zh-CN"/>
        </w:rPr>
      </w:pPr>
    </w:p>
    <w:p w14:paraId="0D7070BD" w14:textId="77777777" w:rsidR="00B43907" w:rsidRPr="00BA2DC5" w:rsidRDefault="00B43907" w:rsidP="00B43907">
      <w:pPr>
        <w:pStyle w:val="Normal0"/>
        <w:adjustRightInd w:val="0"/>
        <w:snapToGrid w:val="0"/>
        <w:spacing w:after="120" w:line="360" w:lineRule="auto"/>
        <w:jc w:val="center"/>
        <w:rPr>
          <w:rFonts w:ascii="微软雅黑" w:eastAsia="微软雅黑" w:hAnsi="微软雅黑"/>
          <w:b/>
          <w:sz w:val="52"/>
          <w:szCs w:val="52"/>
          <w:lang w:eastAsia="zh-CN"/>
        </w:rPr>
      </w:pPr>
      <w:r w:rsidRPr="00BA2DC5">
        <w:rPr>
          <w:rFonts w:ascii="微软雅黑" w:eastAsia="微软雅黑" w:hAnsi="微软雅黑"/>
          <w:b/>
          <w:sz w:val="52"/>
          <w:szCs w:val="52"/>
          <w:lang w:eastAsia="zh-CN"/>
        </w:rPr>
        <w:t xml:space="preserve">NOLO VR </w:t>
      </w:r>
      <w:r w:rsidRPr="00BA2DC5">
        <w:rPr>
          <w:rFonts w:ascii="微软雅黑" w:eastAsia="微软雅黑" w:hAnsi="微软雅黑" w:hint="eastAsia"/>
          <w:b/>
          <w:sz w:val="52"/>
          <w:szCs w:val="52"/>
          <w:lang w:eastAsia="zh-CN"/>
        </w:rPr>
        <w:t>Unity</w:t>
      </w:r>
      <w:r w:rsidRPr="00BA2DC5">
        <w:rPr>
          <w:rFonts w:ascii="微软雅黑" w:eastAsia="微软雅黑" w:hAnsi="微软雅黑"/>
          <w:b/>
          <w:sz w:val="52"/>
          <w:szCs w:val="52"/>
          <w:lang w:eastAsia="zh-CN"/>
        </w:rPr>
        <w:t xml:space="preserve"> SDK</w:t>
      </w:r>
      <w:r w:rsidRPr="00BA2DC5">
        <w:rPr>
          <w:rFonts w:ascii="微软雅黑" w:eastAsia="微软雅黑" w:hAnsi="微软雅黑" w:hint="eastAsia"/>
          <w:b/>
          <w:sz w:val="52"/>
          <w:szCs w:val="52"/>
          <w:lang w:eastAsia="zh-CN"/>
        </w:rPr>
        <w:t xml:space="preserve"> </w:t>
      </w:r>
    </w:p>
    <w:p w14:paraId="2DA1CB58" w14:textId="77777777" w:rsidR="00B43907" w:rsidRPr="00BA2DC5" w:rsidRDefault="00B43907" w:rsidP="00B43907">
      <w:pPr>
        <w:pStyle w:val="Normal0"/>
        <w:adjustRightInd w:val="0"/>
        <w:snapToGrid w:val="0"/>
        <w:spacing w:after="120" w:line="360" w:lineRule="auto"/>
        <w:jc w:val="center"/>
        <w:rPr>
          <w:rFonts w:ascii="微软雅黑" w:eastAsia="微软雅黑" w:hAnsi="微软雅黑"/>
          <w:b/>
          <w:sz w:val="52"/>
          <w:szCs w:val="52"/>
          <w:lang w:eastAsia="zh-CN"/>
        </w:rPr>
      </w:pPr>
      <w:r w:rsidRPr="00BA2DC5">
        <w:rPr>
          <w:rFonts w:ascii="微软雅黑" w:eastAsia="微软雅黑" w:hAnsi="微软雅黑" w:hint="eastAsia"/>
          <w:b/>
          <w:sz w:val="52"/>
          <w:szCs w:val="52"/>
          <w:lang w:eastAsia="zh-CN"/>
        </w:rPr>
        <w:t>接口说明</w:t>
      </w:r>
    </w:p>
    <w:p w14:paraId="3302A9CA" w14:textId="77777777" w:rsidR="00B43907" w:rsidRPr="00BA2DC5" w:rsidRDefault="00B43907" w:rsidP="00B43907">
      <w:pPr>
        <w:adjustRightInd w:val="0"/>
        <w:snapToGrid w:val="0"/>
        <w:rPr>
          <w:rFonts w:ascii="微软雅黑" w:eastAsia="微软雅黑" w:hAnsi="微软雅黑"/>
          <w:sz w:val="44"/>
        </w:rPr>
      </w:pPr>
    </w:p>
    <w:p w14:paraId="0838746A" w14:textId="77777777" w:rsidR="00B43907" w:rsidRPr="00BA2DC5" w:rsidRDefault="00B43907" w:rsidP="00B43907">
      <w:pPr>
        <w:adjustRightInd w:val="0"/>
        <w:snapToGrid w:val="0"/>
        <w:jc w:val="center"/>
        <w:rPr>
          <w:rFonts w:ascii="微软雅黑" w:eastAsia="微软雅黑" w:hAnsi="微软雅黑"/>
          <w:sz w:val="28"/>
        </w:rPr>
      </w:pPr>
    </w:p>
    <w:p w14:paraId="78D6CBAA" w14:textId="77777777" w:rsidR="00B43907" w:rsidRPr="00BA2DC5" w:rsidRDefault="00B43907" w:rsidP="00B43907">
      <w:pPr>
        <w:pStyle w:val="11"/>
        <w:adjustRightInd w:val="0"/>
        <w:snapToGrid w:val="0"/>
        <w:ind w:left="360" w:firstLineChars="0" w:firstLine="0"/>
        <w:rPr>
          <w:rFonts w:ascii="微软雅黑" w:eastAsia="微软雅黑" w:hAnsi="微软雅黑"/>
        </w:rPr>
      </w:pPr>
    </w:p>
    <w:p w14:paraId="0AC57EE2" w14:textId="77777777" w:rsidR="00B43907" w:rsidRPr="00BA2DC5" w:rsidRDefault="00B43907" w:rsidP="00BA2DC5">
      <w:pPr>
        <w:pStyle w:val="11"/>
        <w:adjustRightInd w:val="0"/>
        <w:snapToGrid w:val="0"/>
        <w:ind w:firstLineChars="0" w:firstLine="0"/>
        <w:rPr>
          <w:rFonts w:ascii="微软雅黑" w:eastAsia="微软雅黑" w:hAnsi="微软雅黑" w:hint="eastAsia"/>
        </w:rPr>
      </w:pPr>
    </w:p>
    <w:p w14:paraId="55A1660A" w14:textId="77777777" w:rsidR="00B43907" w:rsidRPr="00BA2DC5" w:rsidRDefault="00B43907" w:rsidP="00B43907">
      <w:pPr>
        <w:rPr>
          <w:rFonts w:ascii="微软雅黑" w:eastAsia="微软雅黑" w:hAnsi="微软雅黑" w:cs="微软雅黑"/>
          <w:b/>
          <w:bCs/>
          <w:sz w:val="52"/>
          <w:szCs w:val="52"/>
        </w:rPr>
      </w:pPr>
    </w:p>
    <w:p w14:paraId="2BD4617B" w14:textId="77777777" w:rsidR="00B43907" w:rsidRPr="00BA2DC5" w:rsidRDefault="00B43907" w:rsidP="00B43907">
      <w:pPr>
        <w:jc w:val="center"/>
        <w:rPr>
          <w:rFonts w:ascii="微软雅黑" w:eastAsia="微软雅黑" w:hAnsi="微软雅黑" w:cs="微软雅黑"/>
          <w:sz w:val="28"/>
          <w:szCs w:val="28"/>
        </w:rPr>
      </w:pPr>
      <w:r w:rsidRPr="00BA2DC5">
        <w:rPr>
          <w:rFonts w:ascii="微软雅黑" w:eastAsia="微软雅黑" w:hAnsi="微软雅黑" w:cs="微软雅黑" w:hint="eastAsia"/>
          <w:sz w:val="28"/>
          <w:szCs w:val="28"/>
        </w:rPr>
        <w:t>北京凌宇智控科技有限公司</w:t>
      </w:r>
    </w:p>
    <w:p w14:paraId="0DAC68FA" w14:textId="77777777" w:rsidR="00B43907" w:rsidRPr="00BA2DC5" w:rsidRDefault="00B43907" w:rsidP="00B43907">
      <w:pPr>
        <w:jc w:val="center"/>
        <w:rPr>
          <w:rFonts w:ascii="微软雅黑" w:eastAsia="微软雅黑" w:hAnsi="微软雅黑" w:cs="微软雅黑"/>
          <w:sz w:val="28"/>
          <w:szCs w:val="28"/>
        </w:rPr>
      </w:pPr>
      <w:r w:rsidRPr="00BA2DC5">
        <w:rPr>
          <w:rFonts w:ascii="微软雅黑" w:eastAsia="微软雅黑" w:hAnsi="微软雅黑" w:cs="微软雅黑" w:hint="eastAsia"/>
          <w:sz w:val="28"/>
          <w:szCs w:val="28"/>
        </w:rPr>
        <w:t>2018年3月</w:t>
      </w:r>
    </w:p>
    <w:p w14:paraId="2A4408A0" w14:textId="77777777" w:rsidR="00B43907" w:rsidRPr="00BA2DC5" w:rsidRDefault="00B43907" w:rsidP="00B43907">
      <w:pPr>
        <w:ind w:firstLine="420"/>
        <w:rPr>
          <w:rFonts w:ascii="微软雅黑" w:eastAsia="微软雅黑" w:hAnsi="微软雅黑"/>
        </w:rPr>
      </w:pPr>
    </w:p>
    <w:p w14:paraId="0F0BB8BF" w14:textId="77777777" w:rsidR="00B43907" w:rsidRPr="00BA2DC5" w:rsidRDefault="00B43907" w:rsidP="00B43907">
      <w:pPr>
        <w:ind w:firstLine="420"/>
        <w:rPr>
          <w:rFonts w:ascii="微软雅黑" w:eastAsia="微软雅黑" w:hAnsi="微软雅黑"/>
        </w:rPr>
      </w:pPr>
    </w:p>
    <w:p w14:paraId="4FBB29F6" w14:textId="559A7B5A" w:rsidR="00BA2DC5" w:rsidRDefault="00BA2DC5">
      <w:pPr>
        <w:widowControl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br w:type="page"/>
      </w:r>
    </w:p>
    <w:p w14:paraId="5A45B382" w14:textId="77777777" w:rsidR="00B43907" w:rsidRPr="00BA2DC5" w:rsidRDefault="00B43907" w:rsidP="00B43907">
      <w:pPr>
        <w:rPr>
          <w:rFonts w:ascii="微软雅黑" w:eastAsia="微软雅黑" w:hAnsi="微软雅黑"/>
        </w:rPr>
      </w:pPr>
    </w:p>
    <w:sdt>
      <w:sdtPr>
        <w:rPr>
          <w:rFonts w:ascii="微软雅黑" w:eastAsia="微软雅黑" w:hAnsi="微软雅黑" w:cs="Times New Roman"/>
          <w:kern w:val="0"/>
          <w:sz w:val="21"/>
          <w:szCs w:val="20"/>
        </w:rPr>
        <w:id w:val="903424246"/>
        <w:docPartObj>
          <w:docPartGallery w:val="Table of Contents"/>
          <w:docPartUnique/>
        </w:docPartObj>
      </w:sdtPr>
      <w:sdtEndPr>
        <w:rPr>
          <w:sz w:val="20"/>
        </w:rPr>
      </w:sdtEndPr>
      <w:sdtContent>
        <w:p w14:paraId="3F0466B5" w14:textId="77777777" w:rsidR="00B43907" w:rsidRPr="00BA2DC5" w:rsidRDefault="00B43907" w:rsidP="00B43907">
          <w:pPr>
            <w:jc w:val="center"/>
            <w:rPr>
              <w:rFonts w:ascii="微软雅黑" w:eastAsia="微软雅黑" w:hAnsi="微软雅黑"/>
              <w:sz w:val="36"/>
              <w:szCs w:val="36"/>
            </w:rPr>
          </w:pPr>
          <w:r w:rsidRPr="00BA2DC5">
            <w:rPr>
              <w:rFonts w:ascii="微软雅黑" w:eastAsia="微软雅黑" w:hAnsi="微软雅黑"/>
              <w:sz w:val="36"/>
              <w:szCs w:val="36"/>
            </w:rPr>
            <w:t>目录</w:t>
          </w:r>
        </w:p>
        <w:p w14:paraId="26E4F77C" w14:textId="77777777" w:rsidR="00B43907" w:rsidRPr="00BA2DC5" w:rsidRDefault="00853E3C" w:rsidP="00B43907">
          <w:pPr>
            <w:pStyle w:val="WPSOffice1"/>
            <w:tabs>
              <w:tab w:val="right" w:leader="dot" w:pos="8300"/>
            </w:tabs>
            <w:rPr>
              <w:rFonts w:ascii="微软雅黑" w:eastAsia="微软雅黑" w:hAnsi="微软雅黑"/>
            </w:rPr>
          </w:pPr>
          <w:hyperlink w:anchor="_Toc11686" w:history="1">
            <w:sdt>
              <w:sdtPr>
                <w:rPr>
                  <w:rFonts w:ascii="微软雅黑" w:eastAsia="微软雅黑" w:hAnsi="微软雅黑" w:cstheme="minorBidi"/>
                  <w:b/>
                  <w:bCs/>
                  <w:kern w:val="2"/>
                  <w:sz w:val="24"/>
                  <w:szCs w:val="24"/>
                </w:rPr>
                <w:id w:val="147470251"/>
                <w:placeholder>
                  <w:docPart w:val="E6BDA9C334C8954F8A5622EE203A4841"/>
                </w:placeholder>
              </w:sdtPr>
              <w:sdtEndPr/>
              <w:sdtContent>
                <w:r w:rsidR="00B43907" w:rsidRPr="00BA2DC5">
                  <w:rPr>
                    <w:rFonts w:ascii="微软雅黑" w:eastAsia="微软雅黑" w:hAnsi="微软雅黑" w:cstheme="minorBidi" w:hint="eastAsia"/>
                    <w:b/>
                    <w:bCs/>
                  </w:rPr>
                  <w:t>一、 简介</w:t>
                </w:r>
              </w:sdtContent>
            </w:sdt>
            <w:r w:rsidR="00B43907" w:rsidRPr="00BA2DC5">
              <w:rPr>
                <w:rFonts w:ascii="微软雅黑" w:eastAsia="微软雅黑" w:hAnsi="微软雅黑"/>
                <w:b/>
                <w:bCs/>
              </w:rPr>
              <w:tab/>
              <w:t>3</w:t>
            </w:r>
          </w:hyperlink>
        </w:p>
        <w:p w14:paraId="38F71FB2" w14:textId="77777777" w:rsidR="00B43907" w:rsidRPr="00BA2DC5" w:rsidRDefault="00853E3C" w:rsidP="00B43907">
          <w:pPr>
            <w:pStyle w:val="WPSOffice2"/>
            <w:tabs>
              <w:tab w:val="right" w:leader="dot" w:pos="8300"/>
            </w:tabs>
            <w:ind w:left="480"/>
            <w:rPr>
              <w:rFonts w:ascii="微软雅黑" w:eastAsia="微软雅黑" w:hAnsi="微软雅黑"/>
            </w:rPr>
          </w:pPr>
          <w:hyperlink w:anchor="_Toc22796" w:history="1">
            <w:sdt>
              <w:sdtPr>
                <w:rPr>
                  <w:rFonts w:ascii="微软雅黑" w:eastAsia="微软雅黑" w:hAnsi="微软雅黑" w:cstheme="minorBidi"/>
                  <w:kern w:val="2"/>
                  <w:sz w:val="24"/>
                  <w:szCs w:val="24"/>
                </w:rPr>
                <w:id w:val="1569448995"/>
                <w:placeholder>
                  <w:docPart w:val="65DB4BC77C7A8D4384F5589D2814A1E3"/>
                </w:placeholder>
              </w:sdtPr>
              <w:sdtEndPr/>
              <w:sdtContent>
                <w:r w:rsidR="00B43907" w:rsidRPr="00BA2DC5">
                  <w:rPr>
                    <w:rFonts w:ascii="微软雅黑" w:eastAsia="微软雅黑" w:hAnsi="微软雅黑" w:cstheme="minorBidi" w:hint="eastAsia"/>
                  </w:rPr>
                  <w:t>1.关于NOLO</w:t>
                </w:r>
              </w:sdtContent>
            </w:sdt>
            <w:r w:rsidR="00B43907" w:rsidRPr="00BA2DC5">
              <w:rPr>
                <w:rFonts w:ascii="微软雅黑" w:eastAsia="微软雅黑" w:hAnsi="微软雅黑"/>
              </w:rPr>
              <w:tab/>
              <w:t>3</w:t>
            </w:r>
          </w:hyperlink>
        </w:p>
        <w:p w14:paraId="7B87CCB9" w14:textId="77777777" w:rsidR="00B43907" w:rsidRPr="00BA2DC5" w:rsidRDefault="00853E3C" w:rsidP="00B43907">
          <w:pPr>
            <w:pStyle w:val="WPSOffice2"/>
            <w:tabs>
              <w:tab w:val="right" w:leader="dot" w:pos="8300"/>
            </w:tabs>
            <w:ind w:left="480"/>
            <w:rPr>
              <w:rFonts w:ascii="微软雅黑" w:eastAsia="微软雅黑" w:hAnsi="微软雅黑"/>
            </w:rPr>
          </w:pPr>
          <w:hyperlink w:anchor="_Toc28229" w:history="1">
            <w:sdt>
              <w:sdtPr>
                <w:rPr>
                  <w:rFonts w:ascii="微软雅黑" w:eastAsia="微软雅黑" w:hAnsi="微软雅黑" w:cstheme="minorBidi"/>
                  <w:kern w:val="2"/>
                  <w:sz w:val="24"/>
                  <w:szCs w:val="24"/>
                </w:rPr>
                <w:id w:val="-1999648516"/>
                <w:placeholder>
                  <w:docPart w:val="1020C9DB730E2B4686172FBFC457307E"/>
                </w:placeholder>
              </w:sdtPr>
              <w:sdtEndPr/>
              <w:sdtContent>
                <w:r w:rsidR="00B43907" w:rsidRPr="00BA2DC5">
                  <w:rPr>
                    <w:rFonts w:ascii="微软雅黑" w:eastAsia="微软雅黑" w:hAnsi="微软雅黑" w:cstheme="minorBidi" w:hint="eastAsia"/>
                  </w:rPr>
                  <w:t>2. 关于NOLO CV1</w:t>
                </w:r>
              </w:sdtContent>
            </w:sdt>
            <w:r w:rsidR="00B43907" w:rsidRPr="00BA2DC5">
              <w:rPr>
                <w:rFonts w:ascii="微软雅黑" w:eastAsia="微软雅黑" w:hAnsi="微软雅黑"/>
              </w:rPr>
              <w:tab/>
              <w:t>3</w:t>
            </w:r>
          </w:hyperlink>
        </w:p>
        <w:p w14:paraId="23C5C5FA" w14:textId="77777777" w:rsidR="00B43907" w:rsidRPr="00BA2DC5" w:rsidRDefault="00853E3C" w:rsidP="00B43907">
          <w:pPr>
            <w:pStyle w:val="WPSOffice2"/>
            <w:tabs>
              <w:tab w:val="right" w:leader="dot" w:pos="8300"/>
            </w:tabs>
            <w:ind w:left="480"/>
            <w:rPr>
              <w:rFonts w:ascii="微软雅黑" w:eastAsia="微软雅黑" w:hAnsi="微软雅黑"/>
            </w:rPr>
          </w:pPr>
          <w:hyperlink w:anchor="_Toc7338" w:history="1">
            <w:sdt>
              <w:sdtPr>
                <w:rPr>
                  <w:rFonts w:ascii="微软雅黑" w:eastAsia="微软雅黑" w:hAnsi="微软雅黑" w:cstheme="minorBidi"/>
                  <w:kern w:val="2"/>
                  <w:sz w:val="24"/>
                  <w:szCs w:val="24"/>
                </w:rPr>
                <w:id w:val="-923336769"/>
                <w:placeholder>
                  <w:docPart w:val="FA3945EC276F9242901EFFAD20BCDEFD"/>
                </w:placeholder>
              </w:sdtPr>
              <w:sdtEndPr/>
              <w:sdtContent>
                <w:r w:rsidR="00B43907" w:rsidRPr="00BA2DC5">
                  <w:rPr>
                    <w:rFonts w:ascii="微软雅黑" w:eastAsia="微软雅黑" w:hAnsi="微软雅黑" w:cstheme="minorBidi" w:hint="eastAsia"/>
                  </w:rPr>
                  <w:t>3.关于NOL</w:t>
                </w:r>
                <w:bookmarkStart w:id="0" w:name="_GoBack"/>
                <w:bookmarkEnd w:id="0"/>
                <w:r w:rsidR="00B43907" w:rsidRPr="00BA2DC5">
                  <w:rPr>
                    <w:rFonts w:ascii="微软雅黑" w:eastAsia="微软雅黑" w:hAnsi="微软雅黑" w:cstheme="minorBidi" w:hint="eastAsia"/>
                  </w:rPr>
                  <w:t>O HOME</w:t>
                </w:r>
              </w:sdtContent>
            </w:sdt>
            <w:r w:rsidR="00B43907" w:rsidRPr="00BA2DC5">
              <w:rPr>
                <w:rFonts w:ascii="微软雅黑" w:eastAsia="微软雅黑" w:hAnsi="微软雅黑"/>
              </w:rPr>
              <w:tab/>
              <w:t>3</w:t>
            </w:r>
          </w:hyperlink>
        </w:p>
        <w:p w14:paraId="7548C988" w14:textId="77777777" w:rsidR="00B43907" w:rsidRPr="00BA2DC5" w:rsidRDefault="00853E3C" w:rsidP="00B43907">
          <w:pPr>
            <w:pStyle w:val="WPSOffice2"/>
            <w:tabs>
              <w:tab w:val="right" w:leader="dot" w:pos="8300"/>
            </w:tabs>
            <w:ind w:left="480"/>
            <w:rPr>
              <w:rFonts w:ascii="微软雅黑" w:eastAsia="微软雅黑" w:hAnsi="微软雅黑"/>
            </w:rPr>
          </w:pPr>
          <w:hyperlink w:anchor="_Toc7869" w:history="1">
            <w:sdt>
              <w:sdtPr>
                <w:rPr>
                  <w:rFonts w:ascii="微软雅黑" w:eastAsia="微软雅黑" w:hAnsi="微软雅黑" w:cstheme="minorBidi"/>
                  <w:kern w:val="2"/>
                  <w:sz w:val="24"/>
                  <w:szCs w:val="24"/>
                </w:rPr>
                <w:id w:val="-994870413"/>
                <w:placeholder>
                  <w:docPart w:val="51036E34D960814FBF836E537BDC939F"/>
                </w:placeholder>
              </w:sdtPr>
              <w:sdtEndPr/>
              <w:sdtContent>
                <w:r w:rsidR="00B43907" w:rsidRPr="00BA2DC5">
                  <w:rPr>
                    <w:rFonts w:ascii="微软雅黑" w:eastAsia="微软雅黑" w:hAnsi="微软雅黑" w:cstheme="minorBidi" w:hint="eastAsia"/>
                  </w:rPr>
                  <w:t>4.关于NOLO VR Unity SDK</w:t>
                </w:r>
              </w:sdtContent>
            </w:sdt>
            <w:r w:rsidR="00B43907" w:rsidRPr="00BA2DC5">
              <w:rPr>
                <w:rFonts w:ascii="微软雅黑" w:eastAsia="微软雅黑" w:hAnsi="微软雅黑"/>
              </w:rPr>
              <w:tab/>
              <w:t>4</w:t>
            </w:r>
          </w:hyperlink>
        </w:p>
        <w:p w14:paraId="04684BB7" w14:textId="77777777" w:rsidR="00B43907" w:rsidRPr="00BA2DC5" w:rsidRDefault="00853E3C" w:rsidP="00B43907">
          <w:pPr>
            <w:pStyle w:val="WPSOffice2"/>
            <w:tabs>
              <w:tab w:val="right" w:leader="dot" w:pos="8300"/>
            </w:tabs>
            <w:ind w:left="480"/>
            <w:rPr>
              <w:rFonts w:ascii="微软雅黑" w:eastAsia="微软雅黑" w:hAnsi="微软雅黑"/>
            </w:rPr>
          </w:pPr>
          <w:hyperlink w:anchor="_Toc10860" w:history="1">
            <w:sdt>
              <w:sdtPr>
                <w:rPr>
                  <w:rFonts w:ascii="微软雅黑" w:eastAsia="微软雅黑" w:hAnsi="微软雅黑" w:cstheme="minorBidi"/>
                  <w:kern w:val="2"/>
                  <w:sz w:val="24"/>
                  <w:szCs w:val="24"/>
                </w:rPr>
                <w:id w:val="1197272971"/>
                <w:placeholder>
                  <w:docPart w:val="1C4C17D7770C884ABC884D011051ED1D"/>
                </w:placeholder>
              </w:sdtPr>
              <w:sdtEndPr/>
              <w:sdtContent>
                <w:r w:rsidR="00B43907" w:rsidRPr="00BA2DC5">
                  <w:rPr>
                    <w:rFonts w:ascii="微软雅黑" w:eastAsia="微软雅黑" w:hAnsi="微软雅黑" w:cstheme="minorBidi" w:hint="eastAsia"/>
                  </w:rPr>
                  <w:t>5.关于移动端SDK架构</w:t>
                </w:r>
              </w:sdtContent>
            </w:sdt>
            <w:r w:rsidR="00B43907" w:rsidRPr="00BA2DC5">
              <w:rPr>
                <w:rFonts w:ascii="微软雅黑" w:eastAsia="微软雅黑" w:hAnsi="微软雅黑"/>
              </w:rPr>
              <w:tab/>
              <w:t>4</w:t>
            </w:r>
          </w:hyperlink>
        </w:p>
        <w:p w14:paraId="302D4EC6" w14:textId="77777777" w:rsidR="00B43907" w:rsidRPr="00BA2DC5" w:rsidRDefault="00853E3C" w:rsidP="00B43907">
          <w:pPr>
            <w:pStyle w:val="WPSOffice1"/>
            <w:tabs>
              <w:tab w:val="right" w:leader="dot" w:pos="8300"/>
            </w:tabs>
            <w:rPr>
              <w:rFonts w:ascii="微软雅黑" w:eastAsia="微软雅黑" w:hAnsi="微软雅黑"/>
            </w:rPr>
          </w:pPr>
          <w:hyperlink w:anchor="_Toc25751" w:history="1">
            <w:sdt>
              <w:sdtPr>
                <w:rPr>
                  <w:rFonts w:ascii="微软雅黑" w:eastAsia="微软雅黑" w:hAnsi="微软雅黑" w:cstheme="minorBidi"/>
                  <w:b/>
                  <w:bCs/>
                  <w:kern w:val="2"/>
                  <w:sz w:val="24"/>
                  <w:szCs w:val="24"/>
                </w:rPr>
                <w:id w:val="85893240"/>
                <w:placeholder>
                  <w:docPart w:val="A44A2F891DC13846A80DF272D7E76B99"/>
                </w:placeholder>
              </w:sdtPr>
              <w:sdtEndPr/>
              <w:sdtContent>
                <w:r w:rsidR="00B43907" w:rsidRPr="00BA2DC5">
                  <w:rPr>
                    <w:rFonts w:ascii="微软雅黑" w:eastAsia="微软雅黑" w:hAnsi="微软雅黑" w:cstheme="minorBidi" w:hint="eastAsia"/>
                    <w:b/>
                    <w:bCs/>
                  </w:rPr>
                  <w:t>二、 接入准备</w:t>
                </w:r>
              </w:sdtContent>
            </w:sdt>
            <w:r w:rsidR="00B43907" w:rsidRPr="00BA2DC5">
              <w:rPr>
                <w:rFonts w:ascii="微软雅黑" w:eastAsia="微软雅黑" w:hAnsi="微软雅黑"/>
                <w:b/>
                <w:bCs/>
              </w:rPr>
              <w:tab/>
              <w:t>5</w:t>
            </w:r>
          </w:hyperlink>
        </w:p>
        <w:p w14:paraId="5533CA9C" w14:textId="77777777" w:rsidR="00B43907" w:rsidRPr="00BA2DC5" w:rsidRDefault="00853E3C" w:rsidP="00B43907">
          <w:pPr>
            <w:pStyle w:val="WPSOffice1"/>
            <w:tabs>
              <w:tab w:val="right" w:leader="dot" w:pos="8300"/>
            </w:tabs>
            <w:rPr>
              <w:rFonts w:ascii="微软雅黑" w:eastAsia="微软雅黑" w:hAnsi="微软雅黑"/>
            </w:rPr>
          </w:pPr>
          <w:hyperlink w:anchor="_Toc9630" w:history="1">
            <w:sdt>
              <w:sdtPr>
                <w:rPr>
                  <w:rFonts w:ascii="微软雅黑" w:eastAsia="微软雅黑" w:hAnsi="微软雅黑" w:cstheme="minorBidi"/>
                  <w:b/>
                  <w:bCs/>
                  <w:kern w:val="2"/>
                  <w:sz w:val="24"/>
                  <w:szCs w:val="24"/>
                </w:rPr>
                <w:id w:val="1943496910"/>
                <w:placeholder>
                  <w:docPart w:val="E6E0BB9E58CD8A44ADC086CC134AA204"/>
                </w:placeholder>
              </w:sdtPr>
              <w:sdtEndPr/>
              <w:sdtContent>
                <w:r w:rsidR="00B43907" w:rsidRPr="00BA2DC5">
                  <w:rPr>
                    <w:rFonts w:ascii="微软雅黑" w:eastAsia="微软雅黑" w:hAnsi="微软雅黑" w:cstheme="minorBidi" w:hint="eastAsia"/>
                    <w:b/>
                    <w:bCs/>
                  </w:rPr>
                  <w:t>三、 接口说明</w:t>
                </w:r>
              </w:sdtContent>
            </w:sdt>
            <w:r w:rsidR="00B43907" w:rsidRPr="00BA2DC5">
              <w:rPr>
                <w:rFonts w:ascii="微软雅黑" w:eastAsia="微软雅黑" w:hAnsi="微软雅黑"/>
                <w:b/>
                <w:bCs/>
              </w:rPr>
              <w:tab/>
              <w:t>6</w:t>
            </w:r>
          </w:hyperlink>
        </w:p>
        <w:p w14:paraId="3EF0A3DB" w14:textId="77777777" w:rsidR="00B43907" w:rsidRPr="00BA2DC5" w:rsidRDefault="00853E3C" w:rsidP="00B43907">
          <w:pPr>
            <w:pStyle w:val="WPSOffice2"/>
            <w:tabs>
              <w:tab w:val="right" w:leader="dot" w:pos="8300"/>
            </w:tabs>
            <w:ind w:left="480"/>
            <w:rPr>
              <w:rFonts w:ascii="微软雅黑" w:eastAsia="微软雅黑" w:hAnsi="微软雅黑"/>
            </w:rPr>
          </w:pPr>
          <w:hyperlink w:anchor="_Toc15971" w:history="1">
            <w:sdt>
              <w:sdtPr>
                <w:rPr>
                  <w:rFonts w:ascii="微软雅黑" w:eastAsia="微软雅黑" w:hAnsi="微软雅黑" w:cstheme="minorBidi"/>
                  <w:kern w:val="2"/>
                  <w:sz w:val="24"/>
                  <w:szCs w:val="24"/>
                </w:rPr>
                <w:id w:val="318471869"/>
                <w:placeholder>
                  <w:docPart w:val="86857DE5AA589A408708B245CB405FAA"/>
                </w:placeholder>
              </w:sdtPr>
              <w:sdtEndPr/>
              <w:sdtContent>
                <w:r w:rsidR="00B43907" w:rsidRPr="00BA2DC5">
                  <w:rPr>
                    <w:rFonts w:ascii="微软雅黑" w:eastAsia="微软雅黑" w:hAnsi="微软雅黑" w:cstheme="minorBidi" w:hint="eastAsia"/>
                  </w:rPr>
                  <w:t>1. Button事件</w:t>
                </w:r>
              </w:sdtContent>
            </w:sdt>
            <w:r w:rsidR="00B43907" w:rsidRPr="00BA2DC5">
              <w:rPr>
                <w:rFonts w:ascii="微软雅黑" w:eastAsia="微软雅黑" w:hAnsi="微软雅黑"/>
              </w:rPr>
              <w:tab/>
              <w:t>6</w:t>
            </w:r>
          </w:hyperlink>
        </w:p>
        <w:p w14:paraId="30CAD297" w14:textId="77777777" w:rsidR="00B43907" w:rsidRPr="00BA2DC5" w:rsidRDefault="00853E3C" w:rsidP="00B43907">
          <w:pPr>
            <w:pStyle w:val="WPSOffice2"/>
            <w:tabs>
              <w:tab w:val="right" w:leader="dot" w:pos="8300"/>
            </w:tabs>
            <w:ind w:left="480"/>
            <w:rPr>
              <w:rFonts w:ascii="微软雅黑" w:eastAsia="微软雅黑" w:hAnsi="微软雅黑"/>
            </w:rPr>
          </w:pPr>
          <w:hyperlink w:anchor="_Toc8506" w:history="1">
            <w:sdt>
              <w:sdtPr>
                <w:rPr>
                  <w:rFonts w:ascii="微软雅黑" w:eastAsia="微软雅黑" w:hAnsi="微软雅黑" w:cstheme="minorBidi"/>
                  <w:kern w:val="2"/>
                  <w:sz w:val="24"/>
                  <w:szCs w:val="24"/>
                </w:rPr>
                <w:id w:val="1691721240"/>
                <w:placeholder>
                  <w:docPart w:val="87B2BB20DDCAF94489F2A78AE3FF3329"/>
                </w:placeholder>
              </w:sdtPr>
              <w:sdtEndPr/>
              <w:sdtContent>
                <w:r w:rsidR="00B43907" w:rsidRPr="00BA2DC5">
                  <w:rPr>
                    <w:rFonts w:ascii="微软雅黑" w:eastAsia="微软雅黑" w:hAnsi="微软雅黑" w:cstheme="minorBidi" w:hint="eastAsia"/>
                  </w:rPr>
                  <w:t>2. Touch事件</w:t>
                </w:r>
              </w:sdtContent>
            </w:sdt>
            <w:r w:rsidR="00B43907" w:rsidRPr="00BA2DC5">
              <w:rPr>
                <w:rFonts w:ascii="微软雅黑" w:eastAsia="微软雅黑" w:hAnsi="微软雅黑"/>
              </w:rPr>
              <w:tab/>
              <w:t>6</w:t>
            </w:r>
          </w:hyperlink>
        </w:p>
        <w:p w14:paraId="6FFDB003" w14:textId="77777777" w:rsidR="00B43907" w:rsidRPr="00BA2DC5" w:rsidRDefault="00853E3C" w:rsidP="00B43907">
          <w:pPr>
            <w:pStyle w:val="WPSOffice2"/>
            <w:tabs>
              <w:tab w:val="right" w:leader="dot" w:pos="8300"/>
            </w:tabs>
            <w:ind w:left="480"/>
            <w:rPr>
              <w:rFonts w:ascii="微软雅黑" w:eastAsia="微软雅黑" w:hAnsi="微软雅黑"/>
            </w:rPr>
          </w:pPr>
          <w:hyperlink w:anchor="_Toc28465" w:history="1">
            <w:sdt>
              <w:sdtPr>
                <w:rPr>
                  <w:rFonts w:ascii="微软雅黑" w:eastAsia="微软雅黑" w:hAnsi="微软雅黑" w:cstheme="minorBidi"/>
                  <w:kern w:val="2"/>
                  <w:sz w:val="24"/>
                  <w:szCs w:val="24"/>
                </w:rPr>
                <w:id w:val="1545789978"/>
                <w:placeholder>
                  <w:docPart w:val="17AD82D45E6156408550704EAEFA8756"/>
                </w:placeholder>
              </w:sdtPr>
              <w:sdtEndPr/>
              <w:sdtContent>
                <w:r w:rsidR="00B43907" w:rsidRPr="00BA2DC5">
                  <w:rPr>
                    <w:rFonts w:ascii="微软雅黑" w:eastAsia="微软雅黑" w:hAnsi="微软雅黑" w:cstheme="minorBidi" w:hint="eastAsia"/>
                  </w:rPr>
                  <w:t>3. 震动事件</w:t>
                </w:r>
              </w:sdtContent>
            </w:sdt>
            <w:r w:rsidR="00B43907" w:rsidRPr="00BA2DC5">
              <w:rPr>
                <w:rFonts w:ascii="微软雅黑" w:eastAsia="微软雅黑" w:hAnsi="微软雅黑"/>
              </w:rPr>
              <w:tab/>
              <w:t>7</w:t>
            </w:r>
          </w:hyperlink>
        </w:p>
        <w:p w14:paraId="72565607" w14:textId="77777777" w:rsidR="00B43907" w:rsidRPr="00BA2DC5" w:rsidRDefault="00853E3C" w:rsidP="00B43907">
          <w:pPr>
            <w:pStyle w:val="WPSOffice2"/>
            <w:tabs>
              <w:tab w:val="right" w:leader="dot" w:pos="8300"/>
            </w:tabs>
            <w:ind w:left="480"/>
            <w:rPr>
              <w:rFonts w:ascii="微软雅黑" w:eastAsia="微软雅黑" w:hAnsi="微软雅黑"/>
            </w:rPr>
          </w:pPr>
          <w:hyperlink w:anchor="_Toc26633" w:history="1">
            <w:sdt>
              <w:sdtPr>
                <w:rPr>
                  <w:rFonts w:ascii="微软雅黑" w:eastAsia="微软雅黑" w:hAnsi="微软雅黑" w:cstheme="minorBidi"/>
                  <w:kern w:val="2"/>
                  <w:sz w:val="24"/>
                  <w:szCs w:val="24"/>
                </w:rPr>
                <w:id w:val="1558044968"/>
                <w:placeholder>
                  <w:docPart w:val="0455206E9D673C4FB90BB395B2F86EEA"/>
                </w:placeholder>
              </w:sdtPr>
              <w:sdtEndPr/>
              <w:sdtContent>
                <w:r w:rsidR="00B43907" w:rsidRPr="00BA2DC5">
                  <w:rPr>
                    <w:rFonts w:ascii="微软雅黑" w:eastAsia="微软雅黑" w:hAnsi="微软雅黑" w:cstheme="minorBidi" w:hint="eastAsia"/>
                  </w:rPr>
                  <w:t>4.定位数据</w:t>
                </w:r>
              </w:sdtContent>
            </w:sdt>
            <w:r w:rsidR="00B43907" w:rsidRPr="00BA2DC5">
              <w:rPr>
                <w:rFonts w:ascii="微软雅黑" w:eastAsia="微软雅黑" w:hAnsi="微软雅黑"/>
              </w:rPr>
              <w:tab/>
              <w:t>8</w:t>
            </w:r>
          </w:hyperlink>
        </w:p>
        <w:p w14:paraId="752F3CF5" w14:textId="77777777" w:rsidR="00B43907" w:rsidRPr="00BA2DC5" w:rsidRDefault="00853E3C" w:rsidP="00B43907">
          <w:pPr>
            <w:pStyle w:val="WPSOffice2"/>
            <w:tabs>
              <w:tab w:val="right" w:leader="dot" w:pos="8300"/>
            </w:tabs>
            <w:ind w:left="480"/>
            <w:rPr>
              <w:rFonts w:ascii="微软雅黑" w:eastAsia="微软雅黑" w:hAnsi="微软雅黑"/>
            </w:rPr>
          </w:pPr>
          <w:hyperlink w:anchor="_Toc17083" w:history="1">
            <w:sdt>
              <w:sdtPr>
                <w:rPr>
                  <w:rFonts w:ascii="微软雅黑" w:eastAsia="微软雅黑" w:hAnsi="微软雅黑" w:cstheme="minorBidi"/>
                  <w:kern w:val="2"/>
                  <w:sz w:val="24"/>
                  <w:szCs w:val="24"/>
                </w:rPr>
                <w:id w:val="472723766"/>
                <w:placeholder>
                  <w:docPart w:val="50F037C8B2E8AE488DD9DB378CF8640D"/>
                </w:placeholder>
              </w:sdtPr>
              <w:sdtEndPr/>
              <w:sdtContent>
                <w:r w:rsidR="00B43907" w:rsidRPr="00BA2DC5">
                  <w:rPr>
                    <w:rFonts w:ascii="微软雅黑" w:eastAsia="微软雅黑" w:hAnsi="微软雅黑" w:cstheme="minorBidi" w:hint="eastAsia"/>
                  </w:rPr>
                  <w:t>5.提交错误信息</w:t>
                </w:r>
              </w:sdtContent>
            </w:sdt>
            <w:r w:rsidR="00B43907" w:rsidRPr="00BA2DC5">
              <w:rPr>
                <w:rFonts w:ascii="微软雅黑" w:eastAsia="微软雅黑" w:hAnsi="微软雅黑"/>
              </w:rPr>
              <w:tab/>
              <w:t>8</w:t>
            </w:r>
          </w:hyperlink>
        </w:p>
        <w:p w14:paraId="30426AEE" w14:textId="77777777" w:rsidR="00B43907" w:rsidRPr="00BA2DC5" w:rsidRDefault="00853E3C" w:rsidP="00B43907">
          <w:pPr>
            <w:pStyle w:val="WPSOffice1"/>
            <w:tabs>
              <w:tab w:val="right" w:leader="dot" w:pos="8300"/>
            </w:tabs>
            <w:rPr>
              <w:rFonts w:ascii="微软雅黑" w:eastAsia="微软雅黑" w:hAnsi="微软雅黑"/>
            </w:rPr>
          </w:pPr>
          <w:hyperlink w:anchor="_Toc23205" w:history="1">
            <w:sdt>
              <w:sdtPr>
                <w:rPr>
                  <w:rFonts w:ascii="微软雅黑" w:eastAsia="微软雅黑" w:hAnsi="微软雅黑" w:cstheme="minorBidi"/>
                  <w:b/>
                  <w:bCs/>
                  <w:kern w:val="2"/>
                  <w:sz w:val="24"/>
                  <w:szCs w:val="24"/>
                </w:rPr>
                <w:id w:val="709994033"/>
                <w:placeholder>
                  <w:docPart w:val="804B437ABF9EC5418BF358DB8711747A"/>
                </w:placeholder>
              </w:sdtPr>
              <w:sdtEndPr/>
              <w:sdtContent>
                <w:r w:rsidR="00B43907" w:rsidRPr="00BA2DC5">
                  <w:rPr>
                    <w:rFonts w:ascii="微软雅黑" w:eastAsia="微软雅黑" w:hAnsi="微软雅黑" w:cstheme="minorBidi" w:hint="eastAsia"/>
                    <w:b/>
                    <w:bCs/>
                  </w:rPr>
                  <w:t>四、注意事项</w:t>
                </w:r>
              </w:sdtContent>
            </w:sdt>
            <w:r w:rsidR="00B43907" w:rsidRPr="00BA2DC5">
              <w:rPr>
                <w:rFonts w:ascii="微软雅黑" w:eastAsia="微软雅黑" w:hAnsi="微软雅黑"/>
                <w:b/>
                <w:bCs/>
              </w:rPr>
              <w:tab/>
              <w:t>8</w:t>
            </w:r>
          </w:hyperlink>
        </w:p>
        <w:p w14:paraId="7F0D03E6" w14:textId="77777777" w:rsidR="00B43907" w:rsidRPr="00BA2DC5" w:rsidRDefault="00853E3C" w:rsidP="00B43907">
          <w:pPr>
            <w:pStyle w:val="WPSOffice2"/>
            <w:tabs>
              <w:tab w:val="right" w:leader="dot" w:pos="8300"/>
            </w:tabs>
            <w:ind w:left="480"/>
            <w:rPr>
              <w:rFonts w:ascii="微软雅黑" w:eastAsia="微软雅黑" w:hAnsi="微软雅黑"/>
            </w:rPr>
          </w:pPr>
          <w:hyperlink w:anchor="_Toc29652" w:history="1">
            <w:sdt>
              <w:sdtPr>
                <w:rPr>
                  <w:rFonts w:ascii="微软雅黑" w:eastAsia="微软雅黑" w:hAnsi="微软雅黑" w:cstheme="minorBidi"/>
                  <w:kern w:val="2"/>
                  <w:sz w:val="24"/>
                  <w:szCs w:val="24"/>
                </w:rPr>
                <w:id w:val="100084749"/>
                <w:placeholder>
                  <w:docPart w:val="DC1474BD4C47254E92B2B453D84B31BC"/>
                </w:placeholder>
              </w:sdtPr>
              <w:sdtEndPr/>
              <w:sdtContent>
                <w:r w:rsidR="00B43907" w:rsidRPr="00BA2DC5">
                  <w:rPr>
                    <w:rFonts w:ascii="微软雅黑" w:eastAsia="微软雅黑" w:hAnsi="微软雅黑" w:cstheme="minorBidi" w:hint="eastAsia"/>
                  </w:rPr>
                  <w:t>1.标定原点位置</w:t>
                </w:r>
              </w:sdtContent>
            </w:sdt>
            <w:r w:rsidR="00B43907" w:rsidRPr="00BA2DC5">
              <w:rPr>
                <w:rFonts w:ascii="微软雅黑" w:eastAsia="微软雅黑" w:hAnsi="微软雅黑"/>
              </w:rPr>
              <w:tab/>
              <w:t>8</w:t>
            </w:r>
          </w:hyperlink>
        </w:p>
        <w:p w14:paraId="315B8DC9" w14:textId="77777777" w:rsidR="00B43907" w:rsidRPr="00BA2DC5" w:rsidRDefault="00853E3C" w:rsidP="00B43907">
          <w:pPr>
            <w:pStyle w:val="WPSOffice2"/>
            <w:tabs>
              <w:tab w:val="right" w:leader="dot" w:pos="8300"/>
            </w:tabs>
            <w:ind w:left="480"/>
            <w:rPr>
              <w:rFonts w:ascii="微软雅黑" w:eastAsia="微软雅黑" w:hAnsi="微软雅黑"/>
            </w:rPr>
          </w:pPr>
          <w:hyperlink w:anchor="_Toc15027" w:history="1">
            <w:sdt>
              <w:sdtPr>
                <w:rPr>
                  <w:rFonts w:ascii="微软雅黑" w:eastAsia="微软雅黑" w:hAnsi="微软雅黑" w:cstheme="minorBidi"/>
                  <w:kern w:val="2"/>
                  <w:sz w:val="24"/>
                  <w:szCs w:val="24"/>
                </w:rPr>
                <w:id w:val="1237972203"/>
                <w:placeholder>
                  <w:docPart w:val="F8DFF9CE3F9D0D41BBB6CC34A6332812"/>
                </w:placeholder>
              </w:sdtPr>
              <w:sdtEndPr/>
              <w:sdtContent>
                <w:r w:rsidR="00B43907" w:rsidRPr="00BA2DC5">
                  <w:rPr>
                    <w:rFonts w:ascii="微软雅黑" w:eastAsia="微软雅黑" w:hAnsi="微软雅黑" w:cstheme="minorBidi" w:hint="eastAsia"/>
                  </w:rPr>
                  <w:t>2.设置AppKey</w:t>
                </w:r>
              </w:sdtContent>
            </w:sdt>
            <w:r w:rsidR="00B43907" w:rsidRPr="00BA2DC5">
              <w:rPr>
                <w:rFonts w:ascii="微软雅黑" w:eastAsia="微软雅黑" w:hAnsi="微软雅黑"/>
              </w:rPr>
              <w:tab/>
              <w:t>9</w:t>
            </w:r>
          </w:hyperlink>
        </w:p>
        <w:p w14:paraId="205B1BFB" w14:textId="77777777" w:rsidR="00B43907" w:rsidRPr="00BA2DC5" w:rsidRDefault="00853E3C" w:rsidP="00B43907">
          <w:pPr>
            <w:pStyle w:val="WPSOffice2"/>
            <w:tabs>
              <w:tab w:val="right" w:leader="dot" w:pos="8300"/>
            </w:tabs>
            <w:ind w:left="480"/>
            <w:rPr>
              <w:rFonts w:ascii="微软雅黑" w:eastAsia="微软雅黑" w:hAnsi="微软雅黑"/>
            </w:rPr>
          </w:pPr>
          <w:hyperlink w:anchor="_Toc20287" w:history="1">
            <w:sdt>
              <w:sdtPr>
                <w:rPr>
                  <w:rFonts w:ascii="微软雅黑" w:eastAsia="微软雅黑" w:hAnsi="微软雅黑" w:cstheme="minorBidi"/>
                  <w:kern w:val="2"/>
                  <w:sz w:val="24"/>
                  <w:szCs w:val="24"/>
                </w:rPr>
                <w:id w:val="989528888"/>
                <w:placeholder>
                  <w:docPart w:val="203A45AFC3C1504EB12CF172CF617D0D"/>
                </w:placeholder>
              </w:sdtPr>
              <w:sdtEndPr/>
              <w:sdtContent>
                <w:r w:rsidR="00B43907" w:rsidRPr="00BA2DC5">
                  <w:rPr>
                    <w:rFonts w:ascii="微软雅黑" w:eastAsia="微软雅黑" w:hAnsi="微软雅黑" w:cstheme="minorBidi" w:hint="eastAsia"/>
                  </w:rPr>
                  <w:t>3.配置AndroidManifest.xml</w:t>
                </w:r>
              </w:sdtContent>
            </w:sdt>
            <w:r w:rsidR="00B43907" w:rsidRPr="00BA2DC5">
              <w:rPr>
                <w:rFonts w:ascii="微软雅黑" w:eastAsia="微软雅黑" w:hAnsi="微软雅黑"/>
              </w:rPr>
              <w:tab/>
              <w:t>9</w:t>
            </w:r>
          </w:hyperlink>
        </w:p>
        <w:p w14:paraId="624D3C5B" w14:textId="77777777" w:rsidR="00B43907" w:rsidRPr="00BA2DC5" w:rsidRDefault="00853E3C" w:rsidP="00B43907">
          <w:pPr>
            <w:pStyle w:val="WPSOffice2"/>
            <w:tabs>
              <w:tab w:val="right" w:leader="dot" w:pos="8300"/>
            </w:tabs>
            <w:ind w:left="480"/>
            <w:rPr>
              <w:rFonts w:ascii="微软雅黑" w:eastAsia="微软雅黑" w:hAnsi="微软雅黑"/>
            </w:rPr>
          </w:pPr>
          <w:hyperlink w:anchor="_Toc13522" w:history="1">
            <w:sdt>
              <w:sdtPr>
                <w:rPr>
                  <w:rFonts w:ascii="微软雅黑" w:eastAsia="微软雅黑" w:hAnsi="微软雅黑" w:cstheme="minorBidi"/>
                  <w:kern w:val="2"/>
                  <w:sz w:val="24"/>
                  <w:szCs w:val="24"/>
                </w:rPr>
                <w:id w:val="-1026177214"/>
                <w:placeholder>
                  <w:docPart w:val="E66A7CD839EC3C4FB435BF053173B57D"/>
                </w:placeholder>
              </w:sdtPr>
              <w:sdtEndPr/>
              <w:sdtContent>
                <w:r w:rsidR="00B43907" w:rsidRPr="00BA2DC5">
                  <w:rPr>
                    <w:rFonts w:ascii="微软雅黑" w:eastAsia="微软雅黑" w:hAnsi="微软雅黑" w:cstheme="minorBidi" w:hint="eastAsia"/>
                  </w:rPr>
                  <w:t>4.修改camera参数</w:t>
                </w:r>
              </w:sdtContent>
            </w:sdt>
            <w:r w:rsidR="00B43907" w:rsidRPr="00BA2DC5">
              <w:rPr>
                <w:rFonts w:ascii="微软雅黑" w:eastAsia="微软雅黑" w:hAnsi="微软雅黑"/>
              </w:rPr>
              <w:tab/>
              <w:t>10</w:t>
            </w:r>
          </w:hyperlink>
        </w:p>
        <w:p w14:paraId="48115689" w14:textId="77777777" w:rsidR="00B43907" w:rsidRPr="00BA2DC5" w:rsidRDefault="00853E3C" w:rsidP="00B43907">
          <w:pPr>
            <w:pStyle w:val="WPSOffice2"/>
            <w:tabs>
              <w:tab w:val="right" w:leader="dot" w:pos="8300"/>
            </w:tabs>
            <w:ind w:left="480"/>
            <w:rPr>
              <w:rFonts w:ascii="微软雅黑" w:eastAsia="微软雅黑" w:hAnsi="微软雅黑"/>
            </w:rPr>
          </w:pPr>
          <w:hyperlink w:anchor="_Toc15970" w:history="1">
            <w:sdt>
              <w:sdtPr>
                <w:rPr>
                  <w:rFonts w:ascii="微软雅黑" w:eastAsia="微软雅黑" w:hAnsi="微软雅黑" w:cstheme="minorBidi"/>
                  <w:kern w:val="2"/>
                  <w:sz w:val="24"/>
                  <w:szCs w:val="24"/>
                </w:rPr>
                <w:id w:val="-1890641381"/>
                <w:placeholder>
                  <w:docPart w:val="30ED2494BF664D46BF778A3CFDB4EC45"/>
                </w:placeholder>
              </w:sdtPr>
              <w:sdtEndPr/>
              <w:sdtContent>
                <w:r w:rsidR="00B43907" w:rsidRPr="00BA2DC5">
                  <w:rPr>
                    <w:rFonts w:ascii="微软雅黑" w:eastAsia="微软雅黑" w:hAnsi="微软雅黑" w:cstheme="minorBidi" w:hint="eastAsia"/>
                  </w:rPr>
                  <w:t>5. 标定方向</w:t>
                </w:r>
              </w:sdtContent>
            </w:sdt>
            <w:r w:rsidR="00B43907" w:rsidRPr="00BA2DC5">
              <w:rPr>
                <w:rFonts w:ascii="微软雅黑" w:eastAsia="微软雅黑" w:hAnsi="微软雅黑"/>
              </w:rPr>
              <w:tab/>
              <w:t>10</w:t>
            </w:r>
          </w:hyperlink>
        </w:p>
        <w:p w14:paraId="5C3199B0" w14:textId="77777777" w:rsidR="00B43907" w:rsidRPr="00BA2DC5" w:rsidRDefault="00853E3C" w:rsidP="00B43907">
          <w:pPr>
            <w:pStyle w:val="WPSOffice2"/>
            <w:tabs>
              <w:tab w:val="right" w:leader="dot" w:pos="8300"/>
            </w:tabs>
            <w:ind w:left="480"/>
            <w:rPr>
              <w:rFonts w:ascii="微软雅黑" w:eastAsia="微软雅黑" w:hAnsi="微软雅黑"/>
            </w:rPr>
          </w:pPr>
          <w:hyperlink w:anchor="_Toc18188" w:history="1">
            <w:sdt>
              <w:sdtPr>
                <w:rPr>
                  <w:rFonts w:ascii="微软雅黑" w:eastAsia="微软雅黑" w:hAnsi="微软雅黑" w:cstheme="minorBidi"/>
                  <w:kern w:val="2"/>
                  <w:sz w:val="24"/>
                  <w:szCs w:val="24"/>
                </w:rPr>
                <w:id w:val="-757361650"/>
              </w:sdtPr>
              <w:sdtEndPr/>
              <w:sdtContent>
                <w:r w:rsidR="00B43907" w:rsidRPr="00BA2DC5">
                  <w:rPr>
                    <w:rFonts w:ascii="微软雅黑" w:eastAsia="微软雅黑" w:hAnsi="微软雅黑" w:cstheme="minorBidi" w:hint="eastAsia"/>
                  </w:rPr>
                  <w:t>6. 一键转身</w:t>
                </w:r>
              </w:sdtContent>
            </w:sdt>
            <w:r w:rsidR="00B43907" w:rsidRPr="00BA2DC5">
              <w:rPr>
                <w:rFonts w:ascii="微软雅黑" w:eastAsia="微软雅黑" w:hAnsi="微软雅黑"/>
              </w:rPr>
              <w:tab/>
              <w:t>10</w:t>
            </w:r>
          </w:hyperlink>
        </w:p>
      </w:sdtContent>
    </w:sdt>
    <w:p w14:paraId="75E1DF8F" w14:textId="77777777" w:rsidR="00B43907" w:rsidRPr="00BA2DC5" w:rsidRDefault="00B43907" w:rsidP="00B43907">
      <w:pPr>
        <w:rPr>
          <w:rFonts w:ascii="微软雅黑" w:eastAsia="微软雅黑" w:hAnsi="微软雅黑"/>
        </w:rPr>
      </w:pPr>
    </w:p>
    <w:p w14:paraId="754A5CFE" w14:textId="77777777" w:rsidR="00B43907" w:rsidRPr="00BA2DC5" w:rsidRDefault="00B43907" w:rsidP="00B43907">
      <w:pPr>
        <w:rPr>
          <w:rFonts w:ascii="微软雅黑" w:eastAsia="微软雅黑" w:hAnsi="微软雅黑"/>
        </w:rPr>
      </w:pPr>
    </w:p>
    <w:p w14:paraId="40DE79C7" w14:textId="77777777" w:rsidR="00B43907" w:rsidRPr="00BA2DC5" w:rsidRDefault="00B43907" w:rsidP="00B43907">
      <w:pPr>
        <w:rPr>
          <w:rFonts w:ascii="微软雅黑" w:eastAsia="微软雅黑" w:hAnsi="微软雅黑"/>
        </w:rPr>
      </w:pPr>
    </w:p>
    <w:p w14:paraId="31F2AAB9" w14:textId="77777777" w:rsidR="00B43907" w:rsidRPr="00BA2DC5" w:rsidRDefault="00B43907" w:rsidP="00B43907">
      <w:pPr>
        <w:rPr>
          <w:rFonts w:ascii="微软雅黑" w:eastAsia="微软雅黑" w:hAnsi="微软雅黑"/>
        </w:rPr>
      </w:pPr>
    </w:p>
    <w:p w14:paraId="458C5678" w14:textId="77777777" w:rsidR="00B43907" w:rsidRPr="00BA2DC5" w:rsidRDefault="00B43907" w:rsidP="00B43907">
      <w:pPr>
        <w:rPr>
          <w:rFonts w:ascii="微软雅黑" w:eastAsia="微软雅黑" w:hAnsi="微软雅黑"/>
        </w:rPr>
      </w:pPr>
    </w:p>
    <w:p w14:paraId="33DE1C93" w14:textId="678CC80A" w:rsidR="00BA2DC5" w:rsidRDefault="00BA2DC5">
      <w:pPr>
        <w:widowControl/>
        <w:jc w:val="left"/>
        <w:rPr>
          <w:rFonts w:ascii="微软雅黑" w:eastAsia="微软雅黑" w:hAnsi="微软雅黑"/>
        </w:rPr>
      </w:pPr>
      <w:r>
        <w:rPr>
          <w:rFonts w:ascii="微软雅黑" w:eastAsia="微软雅黑" w:hAnsi="微软雅黑"/>
        </w:rPr>
        <w:br w:type="page"/>
      </w:r>
    </w:p>
    <w:p w14:paraId="6AFB0B37" w14:textId="77777777" w:rsidR="00B43907" w:rsidRPr="00BA2DC5" w:rsidRDefault="00B43907" w:rsidP="00B43907">
      <w:pPr>
        <w:pStyle w:val="1"/>
        <w:numPr>
          <w:ilvl w:val="0"/>
          <w:numId w:val="1"/>
        </w:numPr>
        <w:rPr>
          <w:rFonts w:ascii="微软雅黑" w:eastAsia="微软雅黑" w:hAnsi="微软雅黑"/>
        </w:rPr>
      </w:pPr>
      <w:bookmarkStart w:id="1" w:name="_Toc2122"/>
      <w:bookmarkStart w:id="2" w:name="_Toc27649"/>
      <w:bookmarkStart w:id="3" w:name="_Toc23527"/>
      <w:bookmarkStart w:id="4" w:name="_Toc2435"/>
      <w:bookmarkStart w:id="5" w:name="_Toc12462"/>
      <w:bookmarkStart w:id="6" w:name="_Toc28353"/>
      <w:bookmarkStart w:id="7" w:name="_Toc10041"/>
      <w:bookmarkStart w:id="8" w:name="_Toc13229"/>
      <w:bookmarkStart w:id="9" w:name="_Toc23020"/>
      <w:bookmarkStart w:id="10" w:name="_Toc11134"/>
      <w:bookmarkStart w:id="11" w:name="_Toc22763"/>
      <w:bookmarkStart w:id="12" w:name="_Toc25806"/>
      <w:bookmarkStart w:id="13" w:name="_Toc11686"/>
      <w:bookmarkStart w:id="14" w:name="_Toc14598"/>
      <w:bookmarkStart w:id="15" w:name="_Toc21411"/>
      <w:bookmarkStart w:id="16" w:name="_Toc14524"/>
      <w:bookmarkStart w:id="17" w:name="_Toc32698"/>
      <w:bookmarkStart w:id="18" w:name="_Toc8640"/>
      <w:bookmarkStart w:id="19" w:name="_Toc2600"/>
      <w:bookmarkStart w:id="20" w:name="_Toc7701"/>
      <w:r w:rsidRPr="00BA2DC5">
        <w:rPr>
          <w:rFonts w:ascii="微软雅黑" w:eastAsia="微软雅黑" w:hAnsi="微软雅黑" w:hint="eastAsia"/>
        </w:rPr>
        <w:lastRenderedPageBreak/>
        <w:t>简介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BEA38B0" w14:textId="77777777" w:rsidR="00B43907" w:rsidRPr="00BA2DC5" w:rsidRDefault="00B43907" w:rsidP="00B43907">
      <w:pPr>
        <w:pStyle w:val="2"/>
        <w:rPr>
          <w:rFonts w:ascii="微软雅黑" w:eastAsia="微软雅黑" w:hAnsi="微软雅黑"/>
        </w:rPr>
      </w:pPr>
      <w:bookmarkStart w:id="21" w:name="_Toc9371"/>
      <w:bookmarkStart w:id="22" w:name="_Toc22796"/>
      <w:r w:rsidRPr="00BA2DC5">
        <w:rPr>
          <w:rFonts w:ascii="微软雅黑" w:eastAsia="微软雅黑" w:hAnsi="微软雅黑" w:hint="eastAsia"/>
        </w:rPr>
        <w:t>1.关于NOLO</w:t>
      </w:r>
      <w:bookmarkEnd w:id="21"/>
      <w:bookmarkEnd w:id="22"/>
    </w:p>
    <w:p w14:paraId="238D8D95" w14:textId="77777777" w:rsidR="00B43907" w:rsidRPr="00BA2DC5" w:rsidRDefault="00B43907" w:rsidP="00B43907">
      <w:pPr>
        <w:ind w:firstLineChars="200" w:firstLine="480"/>
        <w:rPr>
          <w:rFonts w:ascii="微软雅黑" w:eastAsia="微软雅黑" w:hAnsi="微软雅黑"/>
        </w:rPr>
      </w:pPr>
      <w:r w:rsidRPr="00BA2DC5">
        <w:rPr>
          <w:rFonts w:ascii="微软雅黑" w:eastAsia="微软雅黑" w:hAnsi="微软雅黑" w:hint="eastAsia"/>
        </w:rPr>
        <w:t>NOLO 致力于将桌面级 VR 的优秀沉浸式体验与移动 VR 的便捷性之间架起一座桥梁，重新定义下一代移动 VR 的交互方式。</w:t>
      </w:r>
    </w:p>
    <w:p w14:paraId="087D5836" w14:textId="77777777" w:rsidR="00B43907" w:rsidRPr="00BA2DC5" w:rsidRDefault="00B43907" w:rsidP="00B43907">
      <w:pPr>
        <w:ind w:firstLineChars="200" w:firstLine="480"/>
        <w:rPr>
          <w:rFonts w:ascii="微软雅黑" w:eastAsia="微软雅黑" w:hAnsi="微软雅黑"/>
        </w:rPr>
      </w:pPr>
      <w:r w:rsidRPr="00BA2DC5">
        <w:rPr>
          <w:rFonts w:ascii="微软雅黑" w:eastAsia="微软雅黑" w:hAnsi="微软雅黑" w:hint="eastAsia"/>
        </w:rPr>
        <w:t>目前，NOLO 可兼容全球将近 8700 万市场存量的各类移动 VR 头盔，市场潜力巨大。不仅如此，NOLO 也已大规模展开与海内外众多 VR 一体机、PC VR、AR、服务机器人、无人机公司的合作。</w:t>
      </w:r>
    </w:p>
    <w:p w14:paraId="4BADC33E" w14:textId="77777777" w:rsidR="00B43907" w:rsidRPr="00BA2DC5" w:rsidRDefault="00B43907" w:rsidP="00B43907">
      <w:pPr>
        <w:pStyle w:val="2"/>
        <w:numPr>
          <w:ilvl w:val="0"/>
          <w:numId w:val="2"/>
        </w:numPr>
        <w:rPr>
          <w:rFonts w:ascii="微软雅黑" w:eastAsia="微软雅黑" w:hAnsi="微软雅黑"/>
        </w:rPr>
      </w:pPr>
      <w:bookmarkStart w:id="23" w:name="_Toc28229"/>
      <w:bookmarkStart w:id="24" w:name="_Toc11386"/>
      <w:r w:rsidRPr="00BA2DC5">
        <w:rPr>
          <w:rFonts w:ascii="微软雅黑" w:eastAsia="微软雅黑" w:hAnsi="微软雅黑" w:hint="eastAsia"/>
        </w:rPr>
        <w:t>关于NOLO CV1</w:t>
      </w:r>
      <w:bookmarkEnd w:id="23"/>
      <w:bookmarkEnd w:id="24"/>
    </w:p>
    <w:p w14:paraId="64280121" w14:textId="77777777" w:rsidR="00B43907" w:rsidRPr="00BA2DC5" w:rsidRDefault="00B43907" w:rsidP="00B43907">
      <w:pPr>
        <w:ind w:firstLineChars="200" w:firstLine="480"/>
        <w:rPr>
          <w:rFonts w:ascii="微软雅黑" w:eastAsia="微软雅黑" w:hAnsi="微软雅黑"/>
        </w:rPr>
      </w:pPr>
      <w:r w:rsidRPr="00BA2DC5">
        <w:rPr>
          <w:rFonts w:ascii="微软雅黑" w:eastAsia="微软雅黑" w:hAnsi="微软雅黑" w:hint="eastAsia"/>
        </w:rPr>
        <w:t>NOLO CV1 是 NOLO Inc. 自主研发的全球首款全沉浸式 VR/AR 交互产品，包含 1 个定位基站、1 个头盔定位器及 2 个交互手柄。</w:t>
      </w:r>
    </w:p>
    <w:p w14:paraId="6DC0467F" w14:textId="77777777" w:rsidR="00B43907" w:rsidRPr="00BA2DC5" w:rsidRDefault="00B43907" w:rsidP="00B43907">
      <w:pPr>
        <w:ind w:firstLineChars="200" w:firstLine="480"/>
        <w:rPr>
          <w:rFonts w:ascii="微软雅黑" w:eastAsia="微软雅黑" w:hAnsi="微软雅黑"/>
        </w:rPr>
      </w:pPr>
      <w:r w:rsidRPr="00BA2DC5">
        <w:rPr>
          <w:rFonts w:ascii="微软雅黑" w:eastAsia="微软雅黑" w:hAnsi="微软雅黑" w:hint="eastAsia"/>
        </w:rPr>
        <w:t>NOLO CV1 能适配目前市面上主流的移动 VR 头盔、部分PC VR 和 AR 头盔，以及基于NibiruOS的一体机，为其提供空间定位与交互功能。用户首次使用时，仅需简单设置，即可实现在虚拟世界中真实的移动，以及通过交互手柄与虚拟世界中的事物进行多元化的互动。</w:t>
      </w:r>
    </w:p>
    <w:p w14:paraId="045D6B7A" w14:textId="77777777" w:rsidR="00B43907" w:rsidRPr="00BA2DC5" w:rsidRDefault="00B43907" w:rsidP="00B43907">
      <w:pPr>
        <w:pStyle w:val="2"/>
        <w:rPr>
          <w:rFonts w:ascii="微软雅黑" w:eastAsia="微软雅黑" w:hAnsi="微软雅黑"/>
        </w:rPr>
      </w:pPr>
      <w:bookmarkStart w:id="25" w:name="_Toc23286"/>
      <w:bookmarkStart w:id="26" w:name="_Toc7338"/>
      <w:r w:rsidRPr="00BA2DC5">
        <w:rPr>
          <w:rFonts w:ascii="微软雅黑" w:eastAsia="微软雅黑" w:hAnsi="微软雅黑" w:hint="eastAsia"/>
        </w:rPr>
        <w:t>3.关于NOLO HOME</w:t>
      </w:r>
      <w:bookmarkEnd w:id="25"/>
      <w:bookmarkEnd w:id="26"/>
    </w:p>
    <w:p w14:paraId="0EF0EC2F" w14:textId="77777777" w:rsidR="00B43907" w:rsidRPr="00BA2DC5" w:rsidRDefault="00B43907" w:rsidP="00B43907">
      <w:pPr>
        <w:ind w:firstLineChars="200" w:firstLine="480"/>
        <w:rPr>
          <w:rFonts w:ascii="微软雅黑" w:eastAsia="微软雅黑" w:hAnsi="微软雅黑"/>
        </w:rPr>
      </w:pPr>
      <w:r w:rsidRPr="00BA2DC5">
        <w:rPr>
          <w:rFonts w:ascii="微软雅黑" w:eastAsia="微软雅黑" w:hAnsi="微软雅黑" w:hint="eastAsia"/>
        </w:rPr>
        <w:t>NOLO HOME 是 NOLO 品牌旗下的移动 VR 生态平台，也是全球首个基于手机的 6-DoF 移动 VR 应用平台。NOLO HOME + NOLO CV1 + 手机，用户可以随时随地、无线便捷得享受到全沉浸式 VR 体验，从而为普通消费者创造一种全新的娱乐游戏方式。目前，Android 用户率先可以下载安装，iOS 版将后续开放。</w:t>
      </w:r>
    </w:p>
    <w:p w14:paraId="4BA177C7" w14:textId="77777777" w:rsidR="00B43907" w:rsidRPr="00BA2DC5" w:rsidRDefault="00B43907" w:rsidP="00B43907">
      <w:pPr>
        <w:pStyle w:val="2"/>
        <w:rPr>
          <w:rFonts w:ascii="微软雅黑" w:eastAsia="微软雅黑" w:hAnsi="微软雅黑"/>
        </w:rPr>
      </w:pPr>
      <w:bookmarkStart w:id="27" w:name="_Toc7869"/>
      <w:bookmarkStart w:id="28" w:name="_Toc9831"/>
      <w:r w:rsidRPr="00BA2DC5">
        <w:rPr>
          <w:rFonts w:ascii="微软雅黑" w:eastAsia="微软雅黑" w:hAnsi="微软雅黑" w:hint="eastAsia"/>
        </w:rPr>
        <w:lastRenderedPageBreak/>
        <w:t>4.关于NOLO VR Unity SDK</w:t>
      </w:r>
      <w:bookmarkEnd w:id="27"/>
      <w:bookmarkEnd w:id="28"/>
    </w:p>
    <w:p w14:paraId="0C7CE9AF" w14:textId="77777777" w:rsidR="00B43907" w:rsidRPr="00BA2DC5" w:rsidRDefault="00B43907" w:rsidP="00B43907">
      <w:pPr>
        <w:ind w:firstLineChars="200" w:firstLine="480"/>
        <w:rPr>
          <w:rFonts w:ascii="微软雅黑" w:eastAsia="微软雅黑" w:hAnsi="微软雅黑"/>
        </w:rPr>
      </w:pPr>
      <w:r w:rsidRPr="00BA2DC5">
        <w:rPr>
          <w:rFonts w:ascii="微软雅黑" w:eastAsia="微软雅黑" w:hAnsi="微软雅黑" w:hint="eastAsia"/>
        </w:rPr>
        <w:t>NOLO VR Unity SDK是由NOLO Inc. 开发，便于Unity开发者获取NOLO设备数据，搭配Cardboard和GearVR 的SDK，开发移动端6-DoF VR游戏。</w:t>
      </w:r>
    </w:p>
    <w:p w14:paraId="2F1D90A1" w14:textId="77777777" w:rsidR="00B43907" w:rsidRPr="00BA2DC5" w:rsidRDefault="00B43907" w:rsidP="00B43907">
      <w:pPr>
        <w:pStyle w:val="2"/>
        <w:rPr>
          <w:rFonts w:ascii="微软雅黑" w:eastAsia="微软雅黑" w:hAnsi="微软雅黑"/>
        </w:rPr>
      </w:pPr>
      <w:bookmarkStart w:id="29" w:name="_Toc10860"/>
      <w:bookmarkStart w:id="30" w:name="_Toc977"/>
      <w:r w:rsidRPr="00BA2DC5">
        <w:rPr>
          <w:rFonts w:ascii="微软雅黑" w:eastAsia="微软雅黑" w:hAnsi="微软雅黑" w:hint="eastAsia"/>
        </w:rPr>
        <w:t>5.关于移动端SDK架构</w:t>
      </w:r>
      <w:bookmarkEnd w:id="29"/>
      <w:bookmarkEnd w:id="30"/>
    </w:p>
    <w:p w14:paraId="1C4230DB" w14:textId="77777777" w:rsidR="00B43907" w:rsidRPr="00BA2DC5" w:rsidRDefault="00B43907" w:rsidP="00B43907">
      <w:pPr>
        <w:ind w:firstLineChars="200" w:firstLine="480"/>
        <w:rPr>
          <w:rFonts w:ascii="微软雅黑" w:eastAsia="微软雅黑" w:hAnsi="微软雅黑"/>
        </w:rPr>
      </w:pPr>
      <w:r w:rsidRPr="00BA2DC5">
        <w:rPr>
          <w:rFonts w:ascii="微软雅黑" w:eastAsia="微软雅黑" w:hAnsi="微软雅黑" w:hint="eastAsia"/>
        </w:rPr>
        <w:t>NOLO SDK采用C/S架构设计，NOLO HOME为Server端，负责读取NOLO CV1设备数据，并进行处理。游戏为Client端，SDK通过AIDL将游戏与NOLO HOME建立通信，获取NOLO CV1设备数据。游戏本身不需要去读取USB设备数据，只需要与NOLO HOME建立连接来实现数据收发，如（图一）。</w:t>
      </w:r>
    </w:p>
    <w:p w14:paraId="3258F629" w14:textId="77777777" w:rsidR="00B43907" w:rsidRPr="00BA2DC5" w:rsidRDefault="00B43907" w:rsidP="00B43907">
      <w:pPr>
        <w:rPr>
          <w:rFonts w:ascii="微软雅黑" w:eastAsia="微软雅黑" w:hAnsi="微软雅黑"/>
        </w:rPr>
      </w:pPr>
      <w:r w:rsidRPr="00BA2DC5">
        <w:rPr>
          <w:rFonts w:ascii="微软雅黑" w:eastAsia="微软雅黑" w:hAnsi="微软雅黑"/>
          <w:noProof/>
        </w:rPr>
        <w:drawing>
          <wp:inline distT="0" distB="0" distL="114300" distR="114300" wp14:anchorId="157984ED" wp14:editId="71ED3995">
            <wp:extent cx="5267960" cy="2686050"/>
            <wp:effectExtent l="0" t="0" r="5080" b="11430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9E84A01" w14:textId="77777777" w:rsidR="00B43907" w:rsidRPr="00BA2DC5" w:rsidRDefault="00B43907" w:rsidP="00B43907">
      <w:pPr>
        <w:jc w:val="center"/>
        <w:rPr>
          <w:rFonts w:ascii="微软雅黑" w:eastAsia="微软雅黑" w:hAnsi="微软雅黑"/>
        </w:rPr>
      </w:pPr>
      <w:r w:rsidRPr="00BA2DC5">
        <w:rPr>
          <w:rFonts w:ascii="微软雅黑" w:eastAsia="微软雅黑" w:hAnsi="微软雅黑" w:hint="eastAsia"/>
        </w:rPr>
        <w:t>（图一）</w:t>
      </w:r>
    </w:p>
    <w:p w14:paraId="7F6BCA4C" w14:textId="77777777" w:rsidR="00B43907" w:rsidRPr="00BA2DC5" w:rsidRDefault="00B43907" w:rsidP="00B43907">
      <w:pPr>
        <w:ind w:firstLineChars="200" w:firstLine="480"/>
        <w:rPr>
          <w:rFonts w:ascii="微软雅黑" w:eastAsia="微软雅黑" w:hAnsi="微软雅黑"/>
        </w:rPr>
      </w:pPr>
      <w:r w:rsidRPr="00BA2DC5">
        <w:rPr>
          <w:rFonts w:ascii="微软雅黑" w:eastAsia="微软雅黑" w:hAnsi="微软雅黑" w:hint="eastAsia"/>
        </w:rPr>
        <w:t>NOLO VR Android SDK通过AIDL与NOLO HOME建立进程间通信，来获取设备数据。首先要通过getInstance()来获取NOLOVR的实例，游戏启动前调用isStallServer()判断用户是否安装了NOLO HOME，确认安装之后，调用openServer()绑定Server，在游戏结束后调用closeServer()结束绑定。</w:t>
      </w:r>
      <w:r w:rsidRPr="00BA2DC5">
        <w:rPr>
          <w:rFonts w:ascii="微软雅黑" w:eastAsia="微软雅黑" w:hAnsi="微软雅黑" w:hint="eastAsia"/>
        </w:rPr>
        <w:lastRenderedPageBreak/>
        <w:t>NOLO VR Unity SDK和NOLO VR UE4 SDK是对NOLO VR Android SDK进行部分接口封装，开发者只需要通过对应接口获取定位和按键数据进行游戏开发即可，如（图二）。</w:t>
      </w:r>
    </w:p>
    <w:p w14:paraId="653CBFD1" w14:textId="77777777" w:rsidR="00B43907" w:rsidRPr="00BA2DC5" w:rsidRDefault="00B43907" w:rsidP="00B43907">
      <w:pPr>
        <w:ind w:firstLineChars="200" w:firstLine="480"/>
        <w:rPr>
          <w:rFonts w:ascii="微软雅黑" w:eastAsia="微软雅黑" w:hAnsi="微软雅黑"/>
        </w:rPr>
      </w:pPr>
    </w:p>
    <w:p w14:paraId="669798A7" w14:textId="77777777" w:rsidR="00B43907" w:rsidRPr="00BA2DC5" w:rsidRDefault="00B43907" w:rsidP="00B43907">
      <w:pPr>
        <w:rPr>
          <w:rFonts w:ascii="微软雅黑" w:eastAsia="微软雅黑" w:hAnsi="微软雅黑"/>
        </w:rPr>
      </w:pPr>
      <w:r w:rsidRPr="00BA2DC5">
        <w:rPr>
          <w:rFonts w:ascii="微软雅黑" w:eastAsia="微软雅黑" w:hAnsi="微软雅黑"/>
          <w:noProof/>
        </w:rPr>
        <w:drawing>
          <wp:inline distT="0" distB="0" distL="114300" distR="114300" wp14:anchorId="34C6FFE4" wp14:editId="5153A3EC">
            <wp:extent cx="5267325" cy="4939030"/>
            <wp:effectExtent l="0" t="0" r="5715" b="13970"/>
            <wp:docPr id="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4939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0C835CD" w14:textId="77777777" w:rsidR="00B43907" w:rsidRPr="00BA2DC5" w:rsidRDefault="00B43907" w:rsidP="00B43907">
      <w:pPr>
        <w:jc w:val="center"/>
        <w:rPr>
          <w:rFonts w:ascii="微软雅黑" w:eastAsia="微软雅黑" w:hAnsi="微软雅黑"/>
        </w:rPr>
      </w:pPr>
      <w:r w:rsidRPr="00BA2DC5">
        <w:rPr>
          <w:rFonts w:ascii="微软雅黑" w:eastAsia="微软雅黑" w:hAnsi="微软雅黑" w:hint="eastAsia"/>
        </w:rPr>
        <w:t>（图二）</w:t>
      </w:r>
    </w:p>
    <w:p w14:paraId="7BC4F254" w14:textId="77777777" w:rsidR="00B43907" w:rsidRPr="00BA2DC5" w:rsidRDefault="00B43907" w:rsidP="00B43907">
      <w:pPr>
        <w:ind w:firstLineChars="200" w:firstLine="420"/>
        <w:jc w:val="center"/>
        <w:rPr>
          <w:rFonts w:ascii="微软雅黑" w:eastAsia="微软雅黑" w:hAnsi="微软雅黑"/>
          <w:sz w:val="21"/>
        </w:rPr>
      </w:pPr>
    </w:p>
    <w:p w14:paraId="4D918031" w14:textId="77777777" w:rsidR="00B43907" w:rsidRPr="00BA2DC5" w:rsidRDefault="00B43907" w:rsidP="00B43907">
      <w:pPr>
        <w:ind w:firstLineChars="200" w:firstLine="420"/>
        <w:jc w:val="center"/>
        <w:rPr>
          <w:rFonts w:ascii="微软雅黑" w:eastAsia="微软雅黑" w:hAnsi="微软雅黑"/>
          <w:sz w:val="21"/>
        </w:rPr>
      </w:pPr>
    </w:p>
    <w:p w14:paraId="61EFC56B" w14:textId="77777777" w:rsidR="00B43907" w:rsidRPr="00BA2DC5" w:rsidRDefault="00B43907" w:rsidP="00B43907">
      <w:pPr>
        <w:pStyle w:val="1"/>
        <w:numPr>
          <w:ilvl w:val="0"/>
          <w:numId w:val="1"/>
        </w:numPr>
        <w:rPr>
          <w:rFonts w:ascii="微软雅黑" w:eastAsia="微软雅黑" w:hAnsi="微软雅黑"/>
        </w:rPr>
      </w:pPr>
      <w:bookmarkStart w:id="31" w:name="_Toc16347"/>
      <w:bookmarkStart w:id="32" w:name="_Toc3094"/>
      <w:bookmarkStart w:id="33" w:name="_Toc7949"/>
      <w:bookmarkStart w:id="34" w:name="_Toc30759"/>
      <w:bookmarkStart w:id="35" w:name="_Toc25751"/>
      <w:bookmarkStart w:id="36" w:name="_Toc31931"/>
      <w:bookmarkStart w:id="37" w:name="_Toc26433"/>
      <w:bookmarkStart w:id="38" w:name="_Toc2748"/>
      <w:bookmarkStart w:id="39" w:name="_Toc8531"/>
      <w:bookmarkStart w:id="40" w:name="_Toc27595"/>
      <w:bookmarkStart w:id="41" w:name="_Toc24298"/>
      <w:bookmarkStart w:id="42" w:name="_Toc17981"/>
      <w:bookmarkStart w:id="43" w:name="_Toc5102"/>
      <w:bookmarkStart w:id="44" w:name="_Toc30404"/>
      <w:bookmarkStart w:id="45" w:name="_Toc24921"/>
      <w:bookmarkStart w:id="46" w:name="_Toc26271"/>
      <w:bookmarkStart w:id="47" w:name="_Toc12923"/>
      <w:bookmarkStart w:id="48" w:name="_Toc10749"/>
      <w:r w:rsidRPr="00BA2DC5">
        <w:rPr>
          <w:rFonts w:ascii="微软雅黑" w:eastAsia="微软雅黑" w:hAnsi="微软雅黑" w:hint="eastAsia"/>
        </w:rPr>
        <w:lastRenderedPageBreak/>
        <w:t>接入</w:t>
      </w:r>
      <w:bookmarkEnd w:id="31"/>
      <w:r w:rsidRPr="00BA2DC5">
        <w:rPr>
          <w:rFonts w:ascii="微软雅黑" w:eastAsia="微软雅黑" w:hAnsi="微软雅黑" w:hint="eastAsia"/>
        </w:rPr>
        <w:t>准备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4675901C" w14:textId="77777777" w:rsidR="00B43907" w:rsidRPr="00BA2DC5" w:rsidRDefault="00B43907" w:rsidP="00B43907">
      <w:pPr>
        <w:ind w:firstLine="420"/>
        <w:rPr>
          <w:rFonts w:ascii="微软雅黑" w:eastAsia="微软雅黑" w:hAnsi="微软雅黑"/>
        </w:rPr>
      </w:pPr>
      <w:bookmarkStart w:id="49" w:name="_Toc23421"/>
      <w:r w:rsidRPr="00BA2DC5">
        <w:rPr>
          <w:rFonts w:ascii="微软雅黑" w:eastAsia="微软雅黑" w:hAnsi="微软雅黑" w:hint="eastAsia"/>
        </w:rPr>
        <w:t>开发者需要准备</w:t>
      </w:r>
      <w:bookmarkStart w:id="50" w:name="_Toc16290"/>
      <w:r w:rsidRPr="00BA2DC5">
        <w:rPr>
          <w:rFonts w:ascii="微软雅黑" w:eastAsia="微软雅黑" w:hAnsi="微软雅黑" w:hint="eastAsia"/>
        </w:rPr>
        <w:t>Unity5.6以上版本</w:t>
      </w:r>
      <w:bookmarkEnd w:id="49"/>
      <w:bookmarkEnd w:id="50"/>
      <w:r w:rsidRPr="00BA2DC5">
        <w:rPr>
          <w:rFonts w:ascii="微软雅黑" w:eastAsia="微软雅黑" w:hAnsi="微软雅黑" w:hint="eastAsia"/>
        </w:rPr>
        <w:t>，</w:t>
      </w:r>
      <w:bookmarkStart w:id="51" w:name="_Toc27328"/>
      <w:bookmarkStart w:id="52" w:name="_Toc7595"/>
      <w:r w:rsidRPr="00BA2DC5">
        <w:rPr>
          <w:rFonts w:ascii="微软雅黑" w:eastAsia="微软雅黑" w:hAnsi="微软雅黑" w:hint="eastAsia"/>
        </w:rPr>
        <w:t>NOLO VR Unity SDK</w:t>
      </w:r>
      <w:bookmarkStart w:id="53" w:name="_Toc11409"/>
      <w:bookmarkStart w:id="54" w:name="_Toc14616"/>
      <w:bookmarkEnd w:id="51"/>
      <w:bookmarkEnd w:id="52"/>
      <w:r w:rsidRPr="00BA2DC5">
        <w:rPr>
          <w:rFonts w:ascii="微软雅黑" w:eastAsia="微软雅黑" w:hAnsi="微软雅黑" w:hint="eastAsia"/>
        </w:rPr>
        <w:t>。Windows调试需要下载NOLO Driver For Windows</w:t>
      </w:r>
      <w:bookmarkStart w:id="55" w:name="_Toc11455"/>
      <w:bookmarkStart w:id="56" w:name="_Toc3431"/>
      <w:bookmarkEnd w:id="53"/>
      <w:bookmarkEnd w:id="54"/>
      <w:r w:rsidRPr="00BA2DC5">
        <w:rPr>
          <w:rFonts w:ascii="微软雅黑" w:eastAsia="微软雅黑" w:hAnsi="微软雅黑" w:hint="eastAsia"/>
        </w:rPr>
        <w:t>，手机上运行需要先安装NOLO HOME</w:t>
      </w:r>
      <w:bookmarkEnd w:id="55"/>
      <w:bookmarkEnd w:id="56"/>
      <w:r w:rsidRPr="00BA2DC5">
        <w:rPr>
          <w:rFonts w:ascii="微软雅黑" w:eastAsia="微软雅黑" w:hAnsi="微软雅黑" w:hint="eastAsia"/>
        </w:rPr>
        <w:t>。</w:t>
      </w:r>
    </w:p>
    <w:p w14:paraId="27264DC7" w14:textId="77777777" w:rsidR="00B43907" w:rsidRPr="00BA2DC5" w:rsidRDefault="00B43907" w:rsidP="00B43907">
      <w:pPr>
        <w:rPr>
          <w:rFonts w:ascii="微软雅黑" w:eastAsia="微软雅黑" w:hAnsi="微软雅黑"/>
        </w:rPr>
      </w:pPr>
    </w:p>
    <w:p w14:paraId="03828956" w14:textId="77777777" w:rsidR="00B43907" w:rsidRPr="00BA2DC5" w:rsidRDefault="00B43907" w:rsidP="00B43907">
      <w:pPr>
        <w:pStyle w:val="1"/>
        <w:numPr>
          <w:ilvl w:val="0"/>
          <w:numId w:val="1"/>
        </w:numPr>
        <w:rPr>
          <w:rFonts w:ascii="微软雅黑" w:eastAsia="微软雅黑" w:hAnsi="微软雅黑"/>
        </w:rPr>
      </w:pPr>
      <w:bookmarkStart w:id="57" w:name="_Toc17539"/>
      <w:bookmarkStart w:id="58" w:name="_Toc21840"/>
      <w:bookmarkStart w:id="59" w:name="_Toc6877"/>
      <w:bookmarkStart w:id="60" w:name="_Toc29904"/>
      <w:bookmarkStart w:id="61" w:name="_Toc15702"/>
      <w:bookmarkStart w:id="62" w:name="_Toc22405"/>
      <w:bookmarkStart w:id="63" w:name="_Toc16546"/>
      <w:bookmarkStart w:id="64" w:name="_Toc9797"/>
      <w:bookmarkStart w:id="65" w:name="_Toc3338"/>
      <w:bookmarkStart w:id="66" w:name="_Toc19186"/>
      <w:bookmarkStart w:id="67" w:name="_Toc24141"/>
      <w:bookmarkStart w:id="68" w:name="_Toc25716"/>
      <w:bookmarkStart w:id="69" w:name="_Toc7444"/>
      <w:bookmarkStart w:id="70" w:name="_Toc9630"/>
      <w:bookmarkStart w:id="71" w:name="_Toc17187"/>
      <w:bookmarkStart w:id="72" w:name="_Toc7125"/>
      <w:bookmarkStart w:id="73" w:name="_Toc4169"/>
      <w:r w:rsidRPr="00BA2DC5">
        <w:rPr>
          <w:rFonts w:ascii="微软雅黑" w:eastAsia="微软雅黑" w:hAnsi="微软雅黑" w:hint="eastAsia"/>
        </w:rPr>
        <w:t>接口说明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1DB6B01" w14:textId="77777777" w:rsidR="00B43907" w:rsidRPr="00BA2DC5" w:rsidRDefault="00B43907" w:rsidP="00B43907">
      <w:pPr>
        <w:pStyle w:val="2"/>
        <w:numPr>
          <w:ilvl w:val="0"/>
          <w:numId w:val="3"/>
        </w:numPr>
        <w:rPr>
          <w:rFonts w:ascii="微软雅黑" w:eastAsia="微软雅黑" w:hAnsi="微软雅黑"/>
        </w:rPr>
      </w:pPr>
      <w:bookmarkStart w:id="74" w:name="_Toc12738"/>
      <w:bookmarkStart w:id="75" w:name="_Toc4387"/>
      <w:bookmarkStart w:id="76" w:name="_Toc6758"/>
      <w:bookmarkStart w:id="77" w:name="_Toc6826"/>
      <w:bookmarkStart w:id="78" w:name="_Toc9303"/>
      <w:bookmarkStart w:id="79" w:name="_Toc15971"/>
      <w:bookmarkStart w:id="80" w:name="_Toc27886"/>
      <w:bookmarkStart w:id="81" w:name="_Toc9222"/>
      <w:bookmarkStart w:id="82" w:name="_Toc10181"/>
      <w:bookmarkStart w:id="83" w:name="_Toc25392"/>
      <w:bookmarkStart w:id="84" w:name="_Toc23404"/>
      <w:bookmarkStart w:id="85" w:name="_Toc20775"/>
      <w:bookmarkStart w:id="86" w:name="_Toc18241"/>
      <w:bookmarkStart w:id="87" w:name="_Toc18192"/>
      <w:bookmarkStart w:id="88" w:name="_Toc12112"/>
      <w:r w:rsidRPr="00BA2DC5">
        <w:rPr>
          <w:rFonts w:ascii="微软雅黑" w:eastAsia="微软雅黑" w:hAnsi="微软雅黑" w:hint="eastAsia"/>
        </w:rPr>
        <w:t>Button事件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tbl>
      <w:tblPr>
        <w:tblStyle w:val="a7"/>
        <w:tblW w:w="8516" w:type="dxa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B43907" w:rsidRPr="00BA2DC5" w14:paraId="5895AF8F" w14:textId="77777777" w:rsidTr="004A54AA">
        <w:tc>
          <w:tcPr>
            <w:tcW w:w="1901" w:type="dxa"/>
          </w:tcPr>
          <w:p w14:paraId="19A4D923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函数名称</w:t>
            </w:r>
          </w:p>
        </w:tc>
        <w:tc>
          <w:tcPr>
            <w:tcW w:w="6615" w:type="dxa"/>
          </w:tcPr>
          <w:p w14:paraId="642ACA09" w14:textId="77777777" w:rsidR="00B43907" w:rsidRPr="00BA2DC5" w:rsidRDefault="00B43907" w:rsidP="004A54AA">
            <w:pPr>
              <w:rPr>
                <w:rFonts w:ascii="微软雅黑" w:eastAsia="微软雅黑" w:hAnsi="微软雅黑"/>
                <w:color w:val="000000"/>
                <w:sz w:val="19"/>
              </w:rPr>
            </w:pPr>
            <w:r w:rsidRPr="00BA2DC5">
              <w:rPr>
                <w:rFonts w:ascii="微软雅黑" w:eastAsia="微软雅黑" w:hAnsi="微软雅黑" w:hint="eastAsia"/>
              </w:rPr>
              <w:t>bool GetNoloButtonPressed()</w:t>
            </w:r>
          </w:p>
        </w:tc>
      </w:tr>
      <w:tr w:rsidR="00B43907" w:rsidRPr="00BA2DC5" w14:paraId="2FE59CBA" w14:textId="77777777" w:rsidTr="004A54AA">
        <w:tc>
          <w:tcPr>
            <w:tcW w:w="1901" w:type="dxa"/>
          </w:tcPr>
          <w:p w14:paraId="017CD732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功能描述</w:t>
            </w:r>
          </w:p>
        </w:tc>
        <w:tc>
          <w:tcPr>
            <w:tcW w:w="6615" w:type="dxa"/>
          </w:tcPr>
          <w:p w14:paraId="2D584F44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</w:rPr>
              <w:t>获取按键长按状态</w:t>
            </w:r>
          </w:p>
        </w:tc>
      </w:tr>
      <w:tr w:rsidR="00B43907" w:rsidRPr="00BA2DC5" w14:paraId="79F6CCB8" w14:textId="77777777" w:rsidTr="004A54AA">
        <w:tc>
          <w:tcPr>
            <w:tcW w:w="1901" w:type="dxa"/>
          </w:tcPr>
          <w:p w14:paraId="16BA5351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参数</w:t>
            </w:r>
          </w:p>
        </w:tc>
        <w:tc>
          <w:tcPr>
            <w:tcW w:w="6615" w:type="dxa"/>
          </w:tcPr>
          <w:p w14:paraId="051B0E0D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</w:rPr>
              <w:t>Enum NoloButtonID</w:t>
            </w:r>
          </w:p>
        </w:tc>
      </w:tr>
      <w:tr w:rsidR="00B43907" w:rsidRPr="00BA2DC5" w14:paraId="144F251D" w14:textId="77777777" w:rsidTr="004A54AA">
        <w:tc>
          <w:tcPr>
            <w:tcW w:w="1901" w:type="dxa"/>
          </w:tcPr>
          <w:p w14:paraId="0C1895B0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返回值</w:t>
            </w:r>
          </w:p>
        </w:tc>
        <w:tc>
          <w:tcPr>
            <w:tcW w:w="6615" w:type="dxa"/>
          </w:tcPr>
          <w:p w14:paraId="26332CEC" w14:textId="77777777" w:rsidR="00B43907" w:rsidRPr="00BA2DC5" w:rsidRDefault="00B43907" w:rsidP="004A54AA">
            <w:pPr>
              <w:rPr>
                <w:rFonts w:ascii="微软雅黑" w:eastAsia="微软雅黑" w:hAnsi="微软雅黑"/>
              </w:rPr>
            </w:pPr>
            <w:r w:rsidRPr="00BA2DC5">
              <w:rPr>
                <w:rFonts w:ascii="微软雅黑" w:eastAsia="微软雅黑" w:hAnsi="微软雅黑" w:hint="eastAsia"/>
              </w:rPr>
              <w:t>bool</w:t>
            </w:r>
          </w:p>
        </w:tc>
      </w:tr>
      <w:tr w:rsidR="00B43907" w:rsidRPr="00BA2DC5" w14:paraId="05A49E57" w14:textId="77777777" w:rsidTr="004A54AA">
        <w:tc>
          <w:tcPr>
            <w:tcW w:w="1901" w:type="dxa"/>
          </w:tcPr>
          <w:p w14:paraId="3B4F9909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先决条件</w:t>
            </w:r>
          </w:p>
        </w:tc>
        <w:tc>
          <w:tcPr>
            <w:tcW w:w="6615" w:type="dxa"/>
          </w:tcPr>
          <w:p w14:paraId="77AEBD64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</w:rPr>
              <w:t>NoloVR_Controller.GetDevice()</w:t>
            </w:r>
          </w:p>
        </w:tc>
      </w:tr>
    </w:tbl>
    <w:p w14:paraId="175B3092" w14:textId="77777777" w:rsidR="00B43907" w:rsidRPr="00BA2DC5" w:rsidRDefault="00B43907" w:rsidP="00B43907">
      <w:pPr>
        <w:rPr>
          <w:rFonts w:ascii="微软雅黑" w:eastAsia="微软雅黑" w:hAnsi="微软雅黑"/>
        </w:rPr>
      </w:pPr>
    </w:p>
    <w:tbl>
      <w:tblPr>
        <w:tblStyle w:val="a7"/>
        <w:tblW w:w="8516" w:type="dxa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B43907" w:rsidRPr="00BA2DC5" w14:paraId="3654B782" w14:textId="77777777" w:rsidTr="004A54AA">
        <w:tc>
          <w:tcPr>
            <w:tcW w:w="1901" w:type="dxa"/>
          </w:tcPr>
          <w:p w14:paraId="20631706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函数名称</w:t>
            </w:r>
          </w:p>
        </w:tc>
        <w:tc>
          <w:tcPr>
            <w:tcW w:w="6615" w:type="dxa"/>
          </w:tcPr>
          <w:p w14:paraId="14770DAF" w14:textId="77777777" w:rsidR="00B43907" w:rsidRPr="00BA2DC5" w:rsidRDefault="00B43907" w:rsidP="004A54AA">
            <w:pPr>
              <w:rPr>
                <w:rFonts w:ascii="微软雅黑" w:eastAsia="微软雅黑" w:hAnsi="微软雅黑"/>
                <w:color w:val="000000"/>
                <w:sz w:val="19"/>
              </w:rPr>
            </w:pPr>
            <w:r w:rsidRPr="00BA2DC5">
              <w:rPr>
                <w:rFonts w:ascii="微软雅黑" w:eastAsia="微软雅黑" w:hAnsi="微软雅黑" w:hint="eastAsia"/>
              </w:rPr>
              <w:t>bool GetNoloButtonDown()</w:t>
            </w:r>
          </w:p>
        </w:tc>
      </w:tr>
      <w:tr w:rsidR="00B43907" w:rsidRPr="00BA2DC5" w14:paraId="00BAA141" w14:textId="77777777" w:rsidTr="004A54AA">
        <w:tc>
          <w:tcPr>
            <w:tcW w:w="1901" w:type="dxa"/>
          </w:tcPr>
          <w:p w14:paraId="6B10D442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功能描述</w:t>
            </w:r>
          </w:p>
        </w:tc>
        <w:tc>
          <w:tcPr>
            <w:tcW w:w="6615" w:type="dxa"/>
          </w:tcPr>
          <w:p w14:paraId="7FABE69A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</w:rPr>
              <w:t>获取按键从抬起到按下状态</w:t>
            </w:r>
          </w:p>
        </w:tc>
      </w:tr>
      <w:tr w:rsidR="00B43907" w:rsidRPr="00BA2DC5" w14:paraId="5C84C94D" w14:textId="77777777" w:rsidTr="004A54AA">
        <w:tc>
          <w:tcPr>
            <w:tcW w:w="1901" w:type="dxa"/>
          </w:tcPr>
          <w:p w14:paraId="12C8DF1B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参数</w:t>
            </w:r>
          </w:p>
        </w:tc>
        <w:tc>
          <w:tcPr>
            <w:tcW w:w="6615" w:type="dxa"/>
          </w:tcPr>
          <w:p w14:paraId="3F23D3E5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</w:rPr>
              <w:t>Enum NoloButtonID</w:t>
            </w:r>
          </w:p>
        </w:tc>
      </w:tr>
      <w:tr w:rsidR="00B43907" w:rsidRPr="00BA2DC5" w14:paraId="5C5C4B27" w14:textId="77777777" w:rsidTr="004A54AA">
        <w:tc>
          <w:tcPr>
            <w:tcW w:w="1901" w:type="dxa"/>
          </w:tcPr>
          <w:p w14:paraId="6D2B6DAE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返回值</w:t>
            </w:r>
          </w:p>
        </w:tc>
        <w:tc>
          <w:tcPr>
            <w:tcW w:w="6615" w:type="dxa"/>
          </w:tcPr>
          <w:p w14:paraId="361B9CD4" w14:textId="77777777" w:rsidR="00B43907" w:rsidRPr="00BA2DC5" w:rsidRDefault="00B43907" w:rsidP="004A54AA">
            <w:pPr>
              <w:rPr>
                <w:rFonts w:ascii="微软雅黑" w:eastAsia="微软雅黑" w:hAnsi="微软雅黑"/>
              </w:rPr>
            </w:pPr>
            <w:r w:rsidRPr="00BA2DC5">
              <w:rPr>
                <w:rFonts w:ascii="微软雅黑" w:eastAsia="微软雅黑" w:hAnsi="微软雅黑" w:hint="eastAsia"/>
              </w:rPr>
              <w:t>bool</w:t>
            </w:r>
          </w:p>
        </w:tc>
      </w:tr>
      <w:tr w:rsidR="00B43907" w:rsidRPr="00BA2DC5" w14:paraId="42280AB0" w14:textId="77777777" w:rsidTr="004A54AA">
        <w:tc>
          <w:tcPr>
            <w:tcW w:w="1901" w:type="dxa"/>
          </w:tcPr>
          <w:p w14:paraId="5BBC04B6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先决条件</w:t>
            </w:r>
          </w:p>
        </w:tc>
        <w:tc>
          <w:tcPr>
            <w:tcW w:w="6615" w:type="dxa"/>
          </w:tcPr>
          <w:p w14:paraId="570DA962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</w:rPr>
              <w:t>NoloVR_Controller.GetDevice()</w:t>
            </w:r>
          </w:p>
        </w:tc>
      </w:tr>
    </w:tbl>
    <w:p w14:paraId="152EE5F8" w14:textId="77777777" w:rsidR="00B43907" w:rsidRPr="00BA2DC5" w:rsidRDefault="00B43907" w:rsidP="00B43907">
      <w:pPr>
        <w:rPr>
          <w:rFonts w:ascii="微软雅黑" w:eastAsia="微软雅黑" w:hAnsi="微软雅黑"/>
        </w:rPr>
      </w:pPr>
    </w:p>
    <w:tbl>
      <w:tblPr>
        <w:tblStyle w:val="a7"/>
        <w:tblW w:w="8516" w:type="dxa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B43907" w:rsidRPr="00BA2DC5" w14:paraId="155A9A11" w14:textId="77777777" w:rsidTr="004A54AA">
        <w:tc>
          <w:tcPr>
            <w:tcW w:w="1901" w:type="dxa"/>
          </w:tcPr>
          <w:p w14:paraId="43392160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函数名称</w:t>
            </w:r>
          </w:p>
        </w:tc>
        <w:tc>
          <w:tcPr>
            <w:tcW w:w="6615" w:type="dxa"/>
          </w:tcPr>
          <w:p w14:paraId="01C24841" w14:textId="77777777" w:rsidR="00B43907" w:rsidRPr="00BA2DC5" w:rsidRDefault="00B43907" w:rsidP="004A54AA">
            <w:pPr>
              <w:rPr>
                <w:rFonts w:ascii="微软雅黑" w:eastAsia="微软雅黑" w:hAnsi="微软雅黑"/>
                <w:color w:val="000000"/>
                <w:sz w:val="19"/>
              </w:rPr>
            </w:pPr>
            <w:r w:rsidRPr="00BA2DC5">
              <w:rPr>
                <w:rFonts w:ascii="微软雅黑" w:eastAsia="微软雅黑" w:hAnsi="微软雅黑" w:hint="eastAsia"/>
              </w:rPr>
              <w:t>bool GetNoloButtonUp()</w:t>
            </w:r>
          </w:p>
        </w:tc>
      </w:tr>
      <w:tr w:rsidR="00B43907" w:rsidRPr="00BA2DC5" w14:paraId="78D3BBFB" w14:textId="77777777" w:rsidTr="004A54AA">
        <w:tc>
          <w:tcPr>
            <w:tcW w:w="1901" w:type="dxa"/>
          </w:tcPr>
          <w:p w14:paraId="4FD53759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功能描述</w:t>
            </w:r>
          </w:p>
        </w:tc>
        <w:tc>
          <w:tcPr>
            <w:tcW w:w="6615" w:type="dxa"/>
          </w:tcPr>
          <w:p w14:paraId="41B93284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</w:rPr>
              <w:t>获取按键从按下到抬起状态</w:t>
            </w:r>
          </w:p>
        </w:tc>
      </w:tr>
      <w:tr w:rsidR="00B43907" w:rsidRPr="00BA2DC5" w14:paraId="6DF493B9" w14:textId="77777777" w:rsidTr="004A54AA">
        <w:tc>
          <w:tcPr>
            <w:tcW w:w="1901" w:type="dxa"/>
          </w:tcPr>
          <w:p w14:paraId="6DDF77B4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参数</w:t>
            </w:r>
          </w:p>
        </w:tc>
        <w:tc>
          <w:tcPr>
            <w:tcW w:w="6615" w:type="dxa"/>
          </w:tcPr>
          <w:p w14:paraId="31002768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</w:rPr>
              <w:t>Enum NoloButtonID</w:t>
            </w:r>
          </w:p>
        </w:tc>
      </w:tr>
      <w:tr w:rsidR="00B43907" w:rsidRPr="00BA2DC5" w14:paraId="4A6665CB" w14:textId="77777777" w:rsidTr="004A54AA">
        <w:tc>
          <w:tcPr>
            <w:tcW w:w="1901" w:type="dxa"/>
          </w:tcPr>
          <w:p w14:paraId="5AD42355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lastRenderedPageBreak/>
              <w:t>返回值</w:t>
            </w:r>
          </w:p>
        </w:tc>
        <w:tc>
          <w:tcPr>
            <w:tcW w:w="6615" w:type="dxa"/>
          </w:tcPr>
          <w:p w14:paraId="175C48ED" w14:textId="77777777" w:rsidR="00B43907" w:rsidRPr="00BA2DC5" w:rsidRDefault="00B43907" w:rsidP="004A54AA">
            <w:pPr>
              <w:rPr>
                <w:rFonts w:ascii="微软雅黑" w:eastAsia="微软雅黑" w:hAnsi="微软雅黑"/>
              </w:rPr>
            </w:pPr>
            <w:r w:rsidRPr="00BA2DC5">
              <w:rPr>
                <w:rFonts w:ascii="微软雅黑" w:eastAsia="微软雅黑" w:hAnsi="微软雅黑" w:hint="eastAsia"/>
              </w:rPr>
              <w:t>bool</w:t>
            </w:r>
          </w:p>
        </w:tc>
      </w:tr>
      <w:tr w:rsidR="00B43907" w:rsidRPr="00BA2DC5" w14:paraId="00BEF24E" w14:textId="77777777" w:rsidTr="004A54AA">
        <w:tc>
          <w:tcPr>
            <w:tcW w:w="1901" w:type="dxa"/>
          </w:tcPr>
          <w:p w14:paraId="555BF157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先决条件</w:t>
            </w:r>
          </w:p>
        </w:tc>
        <w:tc>
          <w:tcPr>
            <w:tcW w:w="6615" w:type="dxa"/>
          </w:tcPr>
          <w:p w14:paraId="43467338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</w:rPr>
              <w:t>NoloVR_Controller.GetDevice()</w:t>
            </w:r>
          </w:p>
        </w:tc>
      </w:tr>
    </w:tbl>
    <w:p w14:paraId="38624E56" w14:textId="77777777" w:rsidR="00B43907" w:rsidRPr="00BA2DC5" w:rsidRDefault="00B43907" w:rsidP="00B43907">
      <w:pPr>
        <w:pStyle w:val="2"/>
        <w:numPr>
          <w:ilvl w:val="0"/>
          <w:numId w:val="3"/>
        </w:numPr>
        <w:rPr>
          <w:rFonts w:ascii="微软雅黑" w:eastAsia="微软雅黑" w:hAnsi="微软雅黑"/>
        </w:rPr>
      </w:pPr>
      <w:bookmarkStart w:id="89" w:name="_Toc27432"/>
      <w:bookmarkStart w:id="90" w:name="_Toc8506"/>
      <w:bookmarkStart w:id="91" w:name="_Toc14647"/>
      <w:bookmarkStart w:id="92" w:name="_Toc17220"/>
      <w:bookmarkStart w:id="93" w:name="_Toc24247"/>
      <w:bookmarkStart w:id="94" w:name="_Toc13420"/>
      <w:bookmarkStart w:id="95" w:name="_Toc4514"/>
      <w:bookmarkStart w:id="96" w:name="_Toc2813"/>
      <w:bookmarkStart w:id="97" w:name="_Toc15012"/>
      <w:bookmarkStart w:id="98" w:name="_Toc28722"/>
      <w:bookmarkStart w:id="99" w:name="_Toc29356"/>
      <w:bookmarkStart w:id="100" w:name="_Toc14131"/>
      <w:bookmarkStart w:id="101" w:name="_Toc3946"/>
      <w:bookmarkStart w:id="102" w:name="_Toc1361"/>
      <w:bookmarkStart w:id="103" w:name="_Toc10387"/>
      <w:r w:rsidRPr="00BA2DC5">
        <w:rPr>
          <w:rFonts w:ascii="微软雅黑" w:eastAsia="微软雅黑" w:hAnsi="微软雅黑" w:hint="eastAsia"/>
        </w:rPr>
        <w:t>Touch事件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tbl>
      <w:tblPr>
        <w:tblStyle w:val="a7"/>
        <w:tblW w:w="8516" w:type="dxa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B43907" w:rsidRPr="00BA2DC5" w14:paraId="38213E4C" w14:textId="77777777" w:rsidTr="004A54AA">
        <w:tc>
          <w:tcPr>
            <w:tcW w:w="1901" w:type="dxa"/>
          </w:tcPr>
          <w:p w14:paraId="2E641555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函数名称</w:t>
            </w:r>
          </w:p>
        </w:tc>
        <w:tc>
          <w:tcPr>
            <w:tcW w:w="6615" w:type="dxa"/>
          </w:tcPr>
          <w:p w14:paraId="509325E2" w14:textId="77777777" w:rsidR="00B43907" w:rsidRPr="00BA2DC5" w:rsidRDefault="00B43907" w:rsidP="004A54AA">
            <w:pPr>
              <w:rPr>
                <w:rFonts w:ascii="微软雅黑" w:eastAsia="微软雅黑" w:hAnsi="微软雅黑"/>
                <w:color w:val="000000"/>
                <w:sz w:val="19"/>
              </w:rPr>
            </w:pPr>
            <w:r w:rsidRPr="00BA2DC5">
              <w:rPr>
                <w:rFonts w:ascii="微软雅黑" w:eastAsia="微软雅黑" w:hAnsi="微软雅黑" w:hint="eastAsia"/>
              </w:rPr>
              <w:t>bool GetNoloTouchPressed()</w:t>
            </w:r>
          </w:p>
        </w:tc>
      </w:tr>
      <w:tr w:rsidR="00B43907" w:rsidRPr="00BA2DC5" w14:paraId="0D679A40" w14:textId="77777777" w:rsidTr="004A54AA">
        <w:tc>
          <w:tcPr>
            <w:tcW w:w="1901" w:type="dxa"/>
          </w:tcPr>
          <w:p w14:paraId="6E5FB25D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功能描述</w:t>
            </w:r>
          </w:p>
        </w:tc>
        <w:tc>
          <w:tcPr>
            <w:tcW w:w="6615" w:type="dxa"/>
          </w:tcPr>
          <w:p w14:paraId="684A81EF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</w:rPr>
              <w:t>获取触摸板触摸状态</w:t>
            </w:r>
          </w:p>
        </w:tc>
      </w:tr>
      <w:tr w:rsidR="00B43907" w:rsidRPr="00BA2DC5" w14:paraId="763B6434" w14:textId="77777777" w:rsidTr="004A54AA">
        <w:tc>
          <w:tcPr>
            <w:tcW w:w="1901" w:type="dxa"/>
          </w:tcPr>
          <w:p w14:paraId="5A95365B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参数</w:t>
            </w:r>
          </w:p>
        </w:tc>
        <w:tc>
          <w:tcPr>
            <w:tcW w:w="6615" w:type="dxa"/>
          </w:tcPr>
          <w:p w14:paraId="2953283D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</w:rPr>
              <w:t>Enum NoloTouchID</w:t>
            </w:r>
          </w:p>
        </w:tc>
      </w:tr>
      <w:tr w:rsidR="00B43907" w:rsidRPr="00BA2DC5" w14:paraId="48986E06" w14:textId="77777777" w:rsidTr="004A54AA">
        <w:tc>
          <w:tcPr>
            <w:tcW w:w="1901" w:type="dxa"/>
          </w:tcPr>
          <w:p w14:paraId="5F8019FF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返回值</w:t>
            </w:r>
          </w:p>
        </w:tc>
        <w:tc>
          <w:tcPr>
            <w:tcW w:w="6615" w:type="dxa"/>
          </w:tcPr>
          <w:p w14:paraId="50723642" w14:textId="77777777" w:rsidR="00B43907" w:rsidRPr="00BA2DC5" w:rsidRDefault="00B43907" w:rsidP="004A54AA">
            <w:pPr>
              <w:rPr>
                <w:rFonts w:ascii="微软雅黑" w:eastAsia="微软雅黑" w:hAnsi="微软雅黑"/>
              </w:rPr>
            </w:pPr>
            <w:r w:rsidRPr="00BA2DC5">
              <w:rPr>
                <w:rFonts w:ascii="微软雅黑" w:eastAsia="微软雅黑" w:hAnsi="微软雅黑" w:hint="eastAsia"/>
              </w:rPr>
              <w:t>bool</w:t>
            </w:r>
          </w:p>
        </w:tc>
      </w:tr>
      <w:tr w:rsidR="00B43907" w:rsidRPr="00BA2DC5" w14:paraId="63956FF4" w14:textId="77777777" w:rsidTr="004A54AA">
        <w:tc>
          <w:tcPr>
            <w:tcW w:w="1901" w:type="dxa"/>
          </w:tcPr>
          <w:p w14:paraId="1AC1B32D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先决条件</w:t>
            </w:r>
          </w:p>
        </w:tc>
        <w:tc>
          <w:tcPr>
            <w:tcW w:w="6615" w:type="dxa"/>
          </w:tcPr>
          <w:p w14:paraId="14037468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</w:rPr>
              <w:t>NoloVR_Controller.GetDevice()</w:t>
            </w:r>
          </w:p>
        </w:tc>
      </w:tr>
    </w:tbl>
    <w:p w14:paraId="76F4C9FD" w14:textId="77777777" w:rsidR="00B43907" w:rsidRPr="00BA2DC5" w:rsidRDefault="00B43907" w:rsidP="00B43907">
      <w:pPr>
        <w:rPr>
          <w:rFonts w:ascii="微软雅黑" w:eastAsia="微软雅黑" w:hAnsi="微软雅黑"/>
        </w:rPr>
      </w:pPr>
    </w:p>
    <w:tbl>
      <w:tblPr>
        <w:tblStyle w:val="a7"/>
        <w:tblW w:w="8516" w:type="dxa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B43907" w:rsidRPr="00BA2DC5" w14:paraId="742938BB" w14:textId="77777777" w:rsidTr="004A54AA">
        <w:tc>
          <w:tcPr>
            <w:tcW w:w="1901" w:type="dxa"/>
          </w:tcPr>
          <w:p w14:paraId="27F5F3C3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函数名称</w:t>
            </w:r>
          </w:p>
        </w:tc>
        <w:tc>
          <w:tcPr>
            <w:tcW w:w="6615" w:type="dxa"/>
          </w:tcPr>
          <w:p w14:paraId="21953544" w14:textId="77777777" w:rsidR="00B43907" w:rsidRPr="00BA2DC5" w:rsidRDefault="00B43907" w:rsidP="004A54AA">
            <w:pPr>
              <w:rPr>
                <w:rFonts w:ascii="微软雅黑" w:eastAsia="微软雅黑" w:hAnsi="微软雅黑"/>
                <w:color w:val="000000"/>
                <w:sz w:val="19"/>
              </w:rPr>
            </w:pPr>
            <w:r w:rsidRPr="00BA2DC5">
              <w:rPr>
                <w:rFonts w:ascii="微软雅黑" w:eastAsia="微软雅黑" w:hAnsi="微软雅黑" w:hint="eastAsia"/>
              </w:rPr>
              <w:t>bool GetNoloTouchDown()</w:t>
            </w:r>
          </w:p>
        </w:tc>
      </w:tr>
      <w:tr w:rsidR="00B43907" w:rsidRPr="00BA2DC5" w14:paraId="69C18A5D" w14:textId="77777777" w:rsidTr="004A54AA">
        <w:tc>
          <w:tcPr>
            <w:tcW w:w="1901" w:type="dxa"/>
          </w:tcPr>
          <w:p w14:paraId="6C7265A0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功能描述</w:t>
            </w:r>
          </w:p>
        </w:tc>
        <w:tc>
          <w:tcPr>
            <w:tcW w:w="6615" w:type="dxa"/>
          </w:tcPr>
          <w:p w14:paraId="7BB1A987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</w:rPr>
              <w:t>获取触摸板从非触摸状态到触摸状态</w:t>
            </w:r>
          </w:p>
        </w:tc>
      </w:tr>
      <w:tr w:rsidR="00B43907" w:rsidRPr="00BA2DC5" w14:paraId="5F4E8383" w14:textId="77777777" w:rsidTr="004A54AA">
        <w:tc>
          <w:tcPr>
            <w:tcW w:w="1901" w:type="dxa"/>
          </w:tcPr>
          <w:p w14:paraId="40E60866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参数</w:t>
            </w:r>
          </w:p>
        </w:tc>
        <w:tc>
          <w:tcPr>
            <w:tcW w:w="6615" w:type="dxa"/>
          </w:tcPr>
          <w:p w14:paraId="53DCF923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</w:rPr>
              <w:t>Enum NoloTouchID</w:t>
            </w:r>
          </w:p>
        </w:tc>
      </w:tr>
      <w:tr w:rsidR="00B43907" w:rsidRPr="00BA2DC5" w14:paraId="2B64F434" w14:textId="77777777" w:rsidTr="004A54AA">
        <w:tc>
          <w:tcPr>
            <w:tcW w:w="1901" w:type="dxa"/>
          </w:tcPr>
          <w:p w14:paraId="62182396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返回值</w:t>
            </w:r>
          </w:p>
        </w:tc>
        <w:tc>
          <w:tcPr>
            <w:tcW w:w="6615" w:type="dxa"/>
          </w:tcPr>
          <w:p w14:paraId="531A1A04" w14:textId="77777777" w:rsidR="00B43907" w:rsidRPr="00BA2DC5" w:rsidRDefault="00B43907" w:rsidP="004A54AA">
            <w:pPr>
              <w:rPr>
                <w:rFonts w:ascii="微软雅黑" w:eastAsia="微软雅黑" w:hAnsi="微软雅黑"/>
              </w:rPr>
            </w:pPr>
            <w:r w:rsidRPr="00BA2DC5">
              <w:rPr>
                <w:rFonts w:ascii="微软雅黑" w:eastAsia="微软雅黑" w:hAnsi="微软雅黑" w:hint="eastAsia"/>
              </w:rPr>
              <w:t>bool</w:t>
            </w:r>
          </w:p>
        </w:tc>
      </w:tr>
      <w:tr w:rsidR="00B43907" w:rsidRPr="00BA2DC5" w14:paraId="136BA66B" w14:textId="77777777" w:rsidTr="004A54AA">
        <w:tc>
          <w:tcPr>
            <w:tcW w:w="1901" w:type="dxa"/>
          </w:tcPr>
          <w:p w14:paraId="5AF9462E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先决条件</w:t>
            </w:r>
          </w:p>
        </w:tc>
        <w:tc>
          <w:tcPr>
            <w:tcW w:w="6615" w:type="dxa"/>
          </w:tcPr>
          <w:p w14:paraId="28064401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</w:rPr>
              <w:t>NoloVR_Controller.GetDevice()</w:t>
            </w:r>
          </w:p>
        </w:tc>
      </w:tr>
    </w:tbl>
    <w:p w14:paraId="23DC185C" w14:textId="77777777" w:rsidR="00B43907" w:rsidRPr="00BA2DC5" w:rsidRDefault="00B43907" w:rsidP="00B43907">
      <w:pPr>
        <w:rPr>
          <w:rFonts w:ascii="微软雅黑" w:eastAsia="微软雅黑" w:hAnsi="微软雅黑"/>
        </w:rPr>
      </w:pPr>
    </w:p>
    <w:tbl>
      <w:tblPr>
        <w:tblStyle w:val="a7"/>
        <w:tblW w:w="8516" w:type="dxa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B43907" w:rsidRPr="00BA2DC5" w14:paraId="0DA88D42" w14:textId="77777777" w:rsidTr="004A54AA">
        <w:tc>
          <w:tcPr>
            <w:tcW w:w="1901" w:type="dxa"/>
          </w:tcPr>
          <w:p w14:paraId="4D9F51D2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函数名称</w:t>
            </w:r>
          </w:p>
        </w:tc>
        <w:tc>
          <w:tcPr>
            <w:tcW w:w="6615" w:type="dxa"/>
          </w:tcPr>
          <w:p w14:paraId="7412BB4E" w14:textId="77777777" w:rsidR="00B43907" w:rsidRPr="00BA2DC5" w:rsidRDefault="00B43907" w:rsidP="004A54AA">
            <w:pPr>
              <w:rPr>
                <w:rFonts w:ascii="微软雅黑" w:eastAsia="微软雅黑" w:hAnsi="微软雅黑"/>
                <w:color w:val="000000"/>
                <w:sz w:val="19"/>
              </w:rPr>
            </w:pPr>
            <w:r w:rsidRPr="00BA2DC5">
              <w:rPr>
                <w:rFonts w:ascii="微软雅黑" w:eastAsia="微软雅黑" w:hAnsi="微软雅黑" w:hint="eastAsia"/>
              </w:rPr>
              <w:t>bool GetNoloTouchUp()</w:t>
            </w:r>
          </w:p>
        </w:tc>
      </w:tr>
      <w:tr w:rsidR="00B43907" w:rsidRPr="00BA2DC5" w14:paraId="176421B7" w14:textId="77777777" w:rsidTr="004A54AA">
        <w:tc>
          <w:tcPr>
            <w:tcW w:w="1901" w:type="dxa"/>
          </w:tcPr>
          <w:p w14:paraId="163FE270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功能描述</w:t>
            </w:r>
          </w:p>
        </w:tc>
        <w:tc>
          <w:tcPr>
            <w:tcW w:w="6615" w:type="dxa"/>
          </w:tcPr>
          <w:p w14:paraId="2BDEA4C7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</w:rPr>
              <w:t>获取触摸板从触摸状态到非触摸状态</w:t>
            </w:r>
          </w:p>
        </w:tc>
      </w:tr>
      <w:tr w:rsidR="00B43907" w:rsidRPr="00BA2DC5" w14:paraId="563BDA04" w14:textId="77777777" w:rsidTr="004A54AA">
        <w:tc>
          <w:tcPr>
            <w:tcW w:w="1901" w:type="dxa"/>
          </w:tcPr>
          <w:p w14:paraId="776E1E87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参数</w:t>
            </w:r>
          </w:p>
        </w:tc>
        <w:tc>
          <w:tcPr>
            <w:tcW w:w="6615" w:type="dxa"/>
          </w:tcPr>
          <w:p w14:paraId="569611F5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</w:rPr>
              <w:t>Enum NoloTouchID</w:t>
            </w:r>
          </w:p>
        </w:tc>
      </w:tr>
      <w:tr w:rsidR="00B43907" w:rsidRPr="00BA2DC5" w14:paraId="22C67D10" w14:textId="77777777" w:rsidTr="004A54AA">
        <w:tc>
          <w:tcPr>
            <w:tcW w:w="1901" w:type="dxa"/>
          </w:tcPr>
          <w:p w14:paraId="5127A883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返回值</w:t>
            </w:r>
          </w:p>
        </w:tc>
        <w:tc>
          <w:tcPr>
            <w:tcW w:w="6615" w:type="dxa"/>
          </w:tcPr>
          <w:p w14:paraId="79789A5B" w14:textId="77777777" w:rsidR="00B43907" w:rsidRPr="00BA2DC5" w:rsidRDefault="00B43907" w:rsidP="004A54AA">
            <w:pPr>
              <w:rPr>
                <w:rFonts w:ascii="微软雅黑" w:eastAsia="微软雅黑" w:hAnsi="微软雅黑"/>
              </w:rPr>
            </w:pPr>
            <w:r w:rsidRPr="00BA2DC5">
              <w:rPr>
                <w:rFonts w:ascii="微软雅黑" w:eastAsia="微软雅黑" w:hAnsi="微软雅黑" w:hint="eastAsia"/>
              </w:rPr>
              <w:t>bool</w:t>
            </w:r>
          </w:p>
        </w:tc>
      </w:tr>
      <w:tr w:rsidR="00B43907" w:rsidRPr="00BA2DC5" w14:paraId="299A4C6B" w14:textId="77777777" w:rsidTr="004A54AA">
        <w:tc>
          <w:tcPr>
            <w:tcW w:w="1901" w:type="dxa"/>
          </w:tcPr>
          <w:p w14:paraId="33B886C9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先决条件</w:t>
            </w:r>
          </w:p>
        </w:tc>
        <w:tc>
          <w:tcPr>
            <w:tcW w:w="6615" w:type="dxa"/>
          </w:tcPr>
          <w:p w14:paraId="49179ACB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</w:rPr>
              <w:t>NoloVR_Controller.GetDevice()</w:t>
            </w:r>
          </w:p>
        </w:tc>
      </w:tr>
    </w:tbl>
    <w:p w14:paraId="1F726337" w14:textId="77777777" w:rsidR="00B43907" w:rsidRPr="00BA2DC5" w:rsidRDefault="00B43907" w:rsidP="00B43907">
      <w:pPr>
        <w:rPr>
          <w:rFonts w:ascii="微软雅黑" w:eastAsia="微软雅黑" w:hAnsi="微软雅黑"/>
        </w:rPr>
      </w:pPr>
    </w:p>
    <w:tbl>
      <w:tblPr>
        <w:tblStyle w:val="a7"/>
        <w:tblW w:w="8516" w:type="dxa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B43907" w:rsidRPr="00BA2DC5" w14:paraId="2402EABE" w14:textId="77777777" w:rsidTr="004A54AA">
        <w:tc>
          <w:tcPr>
            <w:tcW w:w="1901" w:type="dxa"/>
          </w:tcPr>
          <w:p w14:paraId="0254ED41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函数名称</w:t>
            </w:r>
          </w:p>
        </w:tc>
        <w:tc>
          <w:tcPr>
            <w:tcW w:w="6615" w:type="dxa"/>
          </w:tcPr>
          <w:p w14:paraId="0F1E99E7" w14:textId="77777777" w:rsidR="00B43907" w:rsidRPr="00BA2DC5" w:rsidRDefault="00B43907" w:rsidP="004A54AA">
            <w:pPr>
              <w:rPr>
                <w:rFonts w:ascii="微软雅黑" w:eastAsia="微软雅黑" w:hAnsi="微软雅黑"/>
                <w:color w:val="000000"/>
                <w:sz w:val="19"/>
              </w:rPr>
            </w:pPr>
            <w:r w:rsidRPr="00BA2DC5">
              <w:rPr>
                <w:rFonts w:ascii="微软雅黑" w:eastAsia="微软雅黑" w:hAnsi="微软雅黑" w:hint="eastAsia"/>
              </w:rPr>
              <w:t>Vector2 GetAxis()</w:t>
            </w:r>
          </w:p>
        </w:tc>
      </w:tr>
      <w:tr w:rsidR="00B43907" w:rsidRPr="00BA2DC5" w14:paraId="6D34CBC4" w14:textId="77777777" w:rsidTr="004A54AA">
        <w:tc>
          <w:tcPr>
            <w:tcW w:w="1901" w:type="dxa"/>
          </w:tcPr>
          <w:p w14:paraId="1EF451DE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功能描述</w:t>
            </w:r>
          </w:p>
        </w:tc>
        <w:tc>
          <w:tcPr>
            <w:tcW w:w="6615" w:type="dxa"/>
          </w:tcPr>
          <w:p w14:paraId="1DF57922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</w:rPr>
              <w:t>获取触摸板触摸点的坐标数据</w:t>
            </w:r>
          </w:p>
        </w:tc>
      </w:tr>
      <w:tr w:rsidR="00B43907" w:rsidRPr="00BA2DC5" w14:paraId="6F1C5D58" w14:textId="77777777" w:rsidTr="004A54AA">
        <w:tc>
          <w:tcPr>
            <w:tcW w:w="1901" w:type="dxa"/>
          </w:tcPr>
          <w:p w14:paraId="1D7A03CF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参数</w:t>
            </w:r>
          </w:p>
        </w:tc>
        <w:tc>
          <w:tcPr>
            <w:tcW w:w="6615" w:type="dxa"/>
          </w:tcPr>
          <w:p w14:paraId="6CF0DB5D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</w:rPr>
              <w:t>Enum NoloTouchID:默认值为触摸板，其他参数无效。（见附录）</w:t>
            </w:r>
          </w:p>
        </w:tc>
      </w:tr>
      <w:tr w:rsidR="00B43907" w:rsidRPr="00BA2DC5" w14:paraId="5F2F6726" w14:textId="77777777" w:rsidTr="004A54AA">
        <w:trPr>
          <w:trHeight w:val="281"/>
        </w:trPr>
        <w:tc>
          <w:tcPr>
            <w:tcW w:w="1901" w:type="dxa"/>
          </w:tcPr>
          <w:p w14:paraId="2E35DBCD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返回值</w:t>
            </w:r>
          </w:p>
        </w:tc>
        <w:tc>
          <w:tcPr>
            <w:tcW w:w="6615" w:type="dxa"/>
          </w:tcPr>
          <w:p w14:paraId="633E116D" w14:textId="77777777" w:rsidR="00B43907" w:rsidRPr="00BA2DC5" w:rsidRDefault="00B43907" w:rsidP="004A54AA">
            <w:pPr>
              <w:rPr>
                <w:rFonts w:ascii="微软雅黑" w:eastAsia="微软雅黑" w:hAnsi="微软雅黑"/>
              </w:rPr>
            </w:pPr>
            <w:r w:rsidRPr="00BA2DC5">
              <w:rPr>
                <w:rFonts w:ascii="微软雅黑" w:eastAsia="微软雅黑" w:hAnsi="微软雅黑" w:hint="eastAsia"/>
              </w:rPr>
              <w:t>Vector2</w:t>
            </w:r>
          </w:p>
        </w:tc>
      </w:tr>
      <w:tr w:rsidR="00B43907" w:rsidRPr="00BA2DC5" w14:paraId="7A4256C8" w14:textId="77777777" w:rsidTr="004A54AA">
        <w:tc>
          <w:tcPr>
            <w:tcW w:w="1901" w:type="dxa"/>
          </w:tcPr>
          <w:p w14:paraId="389513DE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先决条件</w:t>
            </w:r>
          </w:p>
        </w:tc>
        <w:tc>
          <w:tcPr>
            <w:tcW w:w="6615" w:type="dxa"/>
          </w:tcPr>
          <w:p w14:paraId="4A27F72D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</w:rPr>
              <w:t>NoloVR_Controller.GetDevice()</w:t>
            </w:r>
          </w:p>
        </w:tc>
      </w:tr>
    </w:tbl>
    <w:p w14:paraId="5E0823E6" w14:textId="77777777" w:rsidR="00B43907" w:rsidRPr="00BA2DC5" w:rsidRDefault="00B43907" w:rsidP="00B43907">
      <w:pPr>
        <w:pStyle w:val="2"/>
        <w:numPr>
          <w:ilvl w:val="0"/>
          <w:numId w:val="3"/>
        </w:numPr>
        <w:rPr>
          <w:rFonts w:ascii="微软雅黑" w:eastAsia="微软雅黑" w:hAnsi="微软雅黑"/>
        </w:rPr>
      </w:pPr>
      <w:bookmarkStart w:id="104" w:name="_Toc21943"/>
      <w:bookmarkStart w:id="105" w:name="_Toc12114"/>
      <w:bookmarkStart w:id="106" w:name="_Toc16934"/>
      <w:bookmarkStart w:id="107" w:name="_Toc7094"/>
      <w:bookmarkStart w:id="108" w:name="_Toc31647"/>
      <w:bookmarkStart w:id="109" w:name="_Toc4439"/>
      <w:bookmarkStart w:id="110" w:name="_Toc32625"/>
      <w:bookmarkStart w:id="111" w:name="_Toc11860"/>
      <w:bookmarkStart w:id="112" w:name="_Toc11447"/>
      <w:bookmarkStart w:id="113" w:name="_Toc5576"/>
      <w:bookmarkStart w:id="114" w:name="_Toc8047"/>
      <w:bookmarkStart w:id="115" w:name="_Toc28465"/>
      <w:bookmarkStart w:id="116" w:name="_Toc2204"/>
      <w:bookmarkStart w:id="117" w:name="_Toc621"/>
      <w:bookmarkStart w:id="118" w:name="_Toc31839"/>
      <w:r w:rsidRPr="00BA2DC5">
        <w:rPr>
          <w:rFonts w:ascii="微软雅黑" w:eastAsia="微软雅黑" w:hAnsi="微软雅黑" w:hint="eastAsia"/>
        </w:rPr>
        <w:lastRenderedPageBreak/>
        <w:t>震动事件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tbl>
      <w:tblPr>
        <w:tblStyle w:val="a7"/>
        <w:tblW w:w="8516" w:type="dxa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B43907" w:rsidRPr="00BA2DC5" w14:paraId="38A7BE87" w14:textId="77777777" w:rsidTr="004A54AA">
        <w:tc>
          <w:tcPr>
            <w:tcW w:w="1901" w:type="dxa"/>
          </w:tcPr>
          <w:p w14:paraId="79562876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函数名称</w:t>
            </w:r>
          </w:p>
        </w:tc>
        <w:tc>
          <w:tcPr>
            <w:tcW w:w="6615" w:type="dxa"/>
          </w:tcPr>
          <w:p w14:paraId="795B2502" w14:textId="77777777" w:rsidR="00B43907" w:rsidRPr="00BA2DC5" w:rsidRDefault="00B43907" w:rsidP="004A54AA">
            <w:pPr>
              <w:rPr>
                <w:rFonts w:ascii="微软雅黑" w:eastAsia="微软雅黑" w:hAnsi="微软雅黑"/>
              </w:rPr>
            </w:pPr>
            <w:r w:rsidRPr="00BA2DC5">
              <w:rPr>
                <w:rFonts w:ascii="微软雅黑" w:eastAsia="微软雅黑" w:hAnsi="微软雅黑" w:hint="eastAsia"/>
              </w:rPr>
              <w:t>void TriggerHapticPulse()</w:t>
            </w:r>
          </w:p>
        </w:tc>
      </w:tr>
      <w:tr w:rsidR="00B43907" w:rsidRPr="00BA2DC5" w14:paraId="39A8CCC3" w14:textId="77777777" w:rsidTr="004A54AA">
        <w:tc>
          <w:tcPr>
            <w:tcW w:w="1901" w:type="dxa"/>
          </w:tcPr>
          <w:p w14:paraId="1645242D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功能描述</w:t>
            </w:r>
          </w:p>
        </w:tc>
        <w:tc>
          <w:tcPr>
            <w:tcW w:w="6615" w:type="dxa"/>
          </w:tcPr>
          <w:p w14:paraId="758991BC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</w:rPr>
              <w:t>调用手柄震动</w:t>
            </w:r>
          </w:p>
        </w:tc>
      </w:tr>
      <w:tr w:rsidR="00B43907" w:rsidRPr="00BA2DC5" w14:paraId="627EA285" w14:textId="77777777" w:rsidTr="004A54AA">
        <w:tc>
          <w:tcPr>
            <w:tcW w:w="1901" w:type="dxa"/>
          </w:tcPr>
          <w:p w14:paraId="1BC42B3C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参数</w:t>
            </w:r>
          </w:p>
        </w:tc>
        <w:tc>
          <w:tcPr>
            <w:tcW w:w="6615" w:type="dxa"/>
          </w:tcPr>
          <w:p w14:paraId="4FBB60D5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</w:rPr>
              <w:t>int:震动强度，范围0~100</w:t>
            </w:r>
          </w:p>
        </w:tc>
      </w:tr>
      <w:tr w:rsidR="00B43907" w:rsidRPr="00BA2DC5" w14:paraId="0A26EE66" w14:textId="77777777" w:rsidTr="004A54AA">
        <w:trPr>
          <w:trHeight w:val="281"/>
        </w:trPr>
        <w:tc>
          <w:tcPr>
            <w:tcW w:w="1901" w:type="dxa"/>
          </w:tcPr>
          <w:p w14:paraId="2F2DABAC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返回值</w:t>
            </w:r>
          </w:p>
        </w:tc>
        <w:tc>
          <w:tcPr>
            <w:tcW w:w="6615" w:type="dxa"/>
          </w:tcPr>
          <w:p w14:paraId="061FB9C8" w14:textId="77777777" w:rsidR="00B43907" w:rsidRPr="00BA2DC5" w:rsidRDefault="00B43907" w:rsidP="004A54AA">
            <w:pPr>
              <w:rPr>
                <w:rFonts w:ascii="微软雅黑" w:eastAsia="微软雅黑" w:hAnsi="微软雅黑"/>
              </w:rPr>
            </w:pPr>
            <w:r w:rsidRPr="00BA2DC5">
              <w:rPr>
                <w:rFonts w:ascii="微软雅黑" w:eastAsia="微软雅黑" w:hAnsi="微软雅黑" w:hint="eastAsia"/>
              </w:rPr>
              <w:t>void</w:t>
            </w:r>
          </w:p>
        </w:tc>
      </w:tr>
      <w:tr w:rsidR="00B43907" w:rsidRPr="00BA2DC5" w14:paraId="579BA527" w14:textId="77777777" w:rsidTr="004A54AA">
        <w:tc>
          <w:tcPr>
            <w:tcW w:w="1901" w:type="dxa"/>
          </w:tcPr>
          <w:p w14:paraId="12947023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先决条件</w:t>
            </w:r>
          </w:p>
        </w:tc>
        <w:tc>
          <w:tcPr>
            <w:tcW w:w="6615" w:type="dxa"/>
          </w:tcPr>
          <w:p w14:paraId="639EA137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</w:rPr>
              <w:t>NoloVR_Controller.GetDevice()</w:t>
            </w:r>
          </w:p>
        </w:tc>
      </w:tr>
    </w:tbl>
    <w:p w14:paraId="091BB1C6" w14:textId="77777777" w:rsidR="00B43907" w:rsidRPr="00BA2DC5" w:rsidRDefault="00B43907" w:rsidP="00B43907">
      <w:pPr>
        <w:pStyle w:val="2"/>
        <w:rPr>
          <w:rFonts w:ascii="微软雅黑" w:eastAsia="微软雅黑" w:hAnsi="微软雅黑"/>
        </w:rPr>
      </w:pPr>
      <w:bookmarkStart w:id="119" w:name="_Toc26613"/>
      <w:bookmarkStart w:id="120" w:name="_Toc13470"/>
      <w:bookmarkStart w:id="121" w:name="_Toc28387"/>
      <w:bookmarkStart w:id="122" w:name="_Toc13408"/>
      <w:bookmarkStart w:id="123" w:name="_Toc26313"/>
      <w:bookmarkStart w:id="124" w:name="_Toc22613"/>
      <w:bookmarkStart w:id="125" w:name="_Toc14505"/>
      <w:bookmarkStart w:id="126" w:name="_Toc8630"/>
      <w:bookmarkStart w:id="127" w:name="_Toc16833"/>
      <w:bookmarkStart w:id="128" w:name="_Toc21744"/>
      <w:bookmarkStart w:id="129" w:name="_Toc8282"/>
      <w:bookmarkStart w:id="130" w:name="_Toc31052"/>
      <w:bookmarkStart w:id="131" w:name="_Toc23000"/>
      <w:bookmarkStart w:id="132" w:name="_Toc14070"/>
      <w:bookmarkStart w:id="133" w:name="_Toc26633"/>
      <w:r w:rsidRPr="00BA2DC5">
        <w:rPr>
          <w:rFonts w:ascii="微软雅黑" w:eastAsia="微软雅黑" w:hAnsi="微软雅黑" w:hint="eastAsia"/>
        </w:rPr>
        <w:t>4.定位数据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tbl>
      <w:tblPr>
        <w:tblStyle w:val="a7"/>
        <w:tblW w:w="8516" w:type="dxa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B43907" w:rsidRPr="00BA2DC5" w14:paraId="1770B296" w14:textId="77777777" w:rsidTr="004A54AA">
        <w:tc>
          <w:tcPr>
            <w:tcW w:w="1901" w:type="dxa"/>
          </w:tcPr>
          <w:p w14:paraId="067F9BED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函数名称</w:t>
            </w:r>
          </w:p>
        </w:tc>
        <w:tc>
          <w:tcPr>
            <w:tcW w:w="6615" w:type="dxa"/>
          </w:tcPr>
          <w:p w14:paraId="688D7FE7" w14:textId="77777777" w:rsidR="00B43907" w:rsidRPr="00BA2DC5" w:rsidRDefault="00B43907" w:rsidP="004A54AA">
            <w:pPr>
              <w:rPr>
                <w:rFonts w:ascii="微软雅黑" w:eastAsia="微软雅黑" w:hAnsi="微软雅黑"/>
              </w:rPr>
            </w:pPr>
            <w:r w:rsidRPr="00BA2DC5">
              <w:rPr>
                <w:rFonts w:ascii="微软雅黑" w:eastAsia="微软雅黑" w:hAnsi="微软雅黑" w:hint="eastAsia"/>
              </w:rPr>
              <w:t>Nolo_Transform GetPose()</w:t>
            </w:r>
          </w:p>
        </w:tc>
      </w:tr>
      <w:tr w:rsidR="00B43907" w:rsidRPr="00BA2DC5" w14:paraId="02F971DF" w14:textId="77777777" w:rsidTr="004A54AA">
        <w:tc>
          <w:tcPr>
            <w:tcW w:w="1901" w:type="dxa"/>
          </w:tcPr>
          <w:p w14:paraId="597FED06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功能描述</w:t>
            </w:r>
          </w:p>
        </w:tc>
        <w:tc>
          <w:tcPr>
            <w:tcW w:w="6615" w:type="dxa"/>
          </w:tcPr>
          <w:p w14:paraId="1BB4D26D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</w:rPr>
              <w:t>获取设备定位信息</w:t>
            </w:r>
          </w:p>
        </w:tc>
      </w:tr>
      <w:tr w:rsidR="00B43907" w:rsidRPr="00BA2DC5" w14:paraId="56208D4F" w14:textId="77777777" w:rsidTr="004A54AA">
        <w:tc>
          <w:tcPr>
            <w:tcW w:w="1901" w:type="dxa"/>
          </w:tcPr>
          <w:p w14:paraId="36923C6C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参数</w:t>
            </w:r>
          </w:p>
        </w:tc>
        <w:tc>
          <w:tcPr>
            <w:tcW w:w="6615" w:type="dxa"/>
          </w:tcPr>
          <w:p w14:paraId="2324CEDC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</w:rPr>
              <w:t>Null</w:t>
            </w:r>
          </w:p>
        </w:tc>
      </w:tr>
      <w:tr w:rsidR="00B43907" w:rsidRPr="00BA2DC5" w14:paraId="655F42D5" w14:textId="77777777" w:rsidTr="004A54AA">
        <w:trPr>
          <w:trHeight w:val="281"/>
        </w:trPr>
        <w:tc>
          <w:tcPr>
            <w:tcW w:w="1901" w:type="dxa"/>
          </w:tcPr>
          <w:p w14:paraId="39DA032A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返回值</w:t>
            </w:r>
          </w:p>
        </w:tc>
        <w:tc>
          <w:tcPr>
            <w:tcW w:w="6615" w:type="dxa"/>
          </w:tcPr>
          <w:p w14:paraId="7BB83892" w14:textId="77777777" w:rsidR="00B43907" w:rsidRPr="00BA2DC5" w:rsidRDefault="00B43907" w:rsidP="004A54AA">
            <w:pPr>
              <w:rPr>
                <w:rFonts w:ascii="微软雅黑" w:eastAsia="微软雅黑" w:hAnsi="微软雅黑"/>
              </w:rPr>
            </w:pPr>
            <w:r w:rsidRPr="00BA2DC5">
              <w:rPr>
                <w:rFonts w:ascii="微软雅黑" w:eastAsia="微软雅黑" w:hAnsi="微软雅黑" w:hint="eastAsia"/>
              </w:rPr>
              <w:t>Nolo_Transform</w:t>
            </w:r>
          </w:p>
        </w:tc>
      </w:tr>
      <w:tr w:rsidR="00B43907" w:rsidRPr="00BA2DC5" w14:paraId="604A4DA7" w14:textId="77777777" w:rsidTr="004A54AA">
        <w:tc>
          <w:tcPr>
            <w:tcW w:w="1901" w:type="dxa"/>
          </w:tcPr>
          <w:p w14:paraId="1293C0B8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先决条件</w:t>
            </w:r>
          </w:p>
        </w:tc>
        <w:tc>
          <w:tcPr>
            <w:tcW w:w="6615" w:type="dxa"/>
          </w:tcPr>
          <w:p w14:paraId="4955166E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</w:rPr>
              <w:t>NoloVR_Controller.GetDevice()</w:t>
            </w:r>
          </w:p>
        </w:tc>
      </w:tr>
    </w:tbl>
    <w:p w14:paraId="1D91FBC0" w14:textId="77777777" w:rsidR="00B43907" w:rsidRPr="00BA2DC5" w:rsidRDefault="00B43907" w:rsidP="00B43907">
      <w:pPr>
        <w:pStyle w:val="2"/>
        <w:rPr>
          <w:rFonts w:ascii="微软雅黑" w:eastAsia="微软雅黑" w:hAnsi="微软雅黑"/>
        </w:rPr>
      </w:pPr>
      <w:bookmarkStart w:id="134" w:name="_Toc16864"/>
      <w:bookmarkStart w:id="135" w:name="_Toc2805"/>
      <w:bookmarkStart w:id="136" w:name="_Toc5643"/>
      <w:bookmarkStart w:id="137" w:name="_Toc22904"/>
      <w:bookmarkStart w:id="138" w:name="_Toc17951"/>
      <w:bookmarkStart w:id="139" w:name="_Toc17268"/>
      <w:bookmarkStart w:id="140" w:name="_Toc31180"/>
      <w:bookmarkStart w:id="141" w:name="_Toc14370"/>
      <w:bookmarkStart w:id="142" w:name="_Toc18437"/>
      <w:bookmarkStart w:id="143" w:name="_Toc24887"/>
      <w:bookmarkStart w:id="144" w:name="_Toc2059"/>
      <w:bookmarkStart w:id="145" w:name="_Toc25980"/>
      <w:bookmarkStart w:id="146" w:name="_Toc17083"/>
      <w:bookmarkStart w:id="147" w:name="_Toc13785"/>
      <w:bookmarkStart w:id="148" w:name="_Toc2893"/>
      <w:r w:rsidRPr="00BA2DC5">
        <w:rPr>
          <w:rFonts w:ascii="微软雅黑" w:eastAsia="微软雅黑" w:hAnsi="微软雅黑" w:hint="eastAsia"/>
        </w:rPr>
        <w:t>5.提交错误信息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tbl>
      <w:tblPr>
        <w:tblStyle w:val="a7"/>
        <w:tblW w:w="8516" w:type="dxa"/>
        <w:tblLayout w:type="fixed"/>
        <w:tblLook w:val="04A0" w:firstRow="1" w:lastRow="0" w:firstColumn="1" w:lastColumn="0" w:noHBand="0" w:noVBand="1"/>
      </w:tblPr>
      <w:tblGrid>
        <w:gridCol w:w="1901"/>
        <w:gridCol w:w="6615"/>
      </w:tblGrid>
      <w:tr w:rsidR="00B43907" w:rsidRPr="00BA2DC5" w14:paraId="1D5537CE" w14:textId="77777777" w:rsidTr="004A54AA">
        <w:tc>
          <w:tcPr>
            <w:tcW w:w="1901" w:type="dxa"/>
          </w:tcPr>
          <w:p w14:paraId="0473C6CD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函数名称</w:t>
            </w:r>
          </w:p>
        </w:tc>
        <w:tc>
          <w:tcPr>
            <w:tcW w:w="6615" w:type="dxa"/>
          </w:tcPr>
          <w:p w14:paraId="689E55FA" w14:textId="77777777" w:rsidR="00B43907" w:rsidRPr="00BA2DC5" w:rsidRDefault="00B43907" w:rsidP="004A54AA">
            <w:pPr>
              <w:rPr>
                <w:rFonts w:ascii="微软雅黑" w:eastAsia="微软雅黑" w:hAnsi="微软雅黑"/>
              </w:rPr>
            </w:pPr>
            <w:r w:rsidRPr="00BA2DC5">
              <w:rPr>
                <w:rFonts w:ascii="微软雅黑" w:eastAsia="微软雅黑" w:hAnsi="微软雅黑" w:hint="eastAsia"/>
              </w:rPr>
              <w:t>void ReportError ()</w:t>
            </w:r>
          </w:p>
        </w:tc>
      </w:tr>
      <w:tr w:rsidR="00B43907" w:rsidRPr="00BA2DC5" w14:paraId="605FEC87" w14:textId="77777777" w:rsidTr="004A54AA">
        <w:tc>
          <w:tcPr>
            <w:tcW w:w="1901" w:type="dxa"/>
          </w:tcPr>
          <w:p w14:paraId="694AA776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功能描述</w:t>
            </w:r>
          </w:p>
        </w:tc>
        <w:tc>
          <w:tcPr>
            <w:tcW w:w="6615" w:type="dxa"/>
          </w:tcPr>
          <w:p w14:paraId="70073A99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</w:rPr>
              <w:t>收集游戏错误信息</w:t>
            </w:r>
          </w:p>
        </w:tc>
      </w:tr>
      <w:tr w:rsidR="00B43907" w:rsidRPr="00BA2DC5" w14:paraId="037D9233" w14:textId="77777777" w:rsidTr="004A54AA">
        <w:tc>
          <w:tcPr>
            <w:tcW w:w="1901" w:type="dxa"/>
          </w:tcPr>
          <w:p w14:paraId="5B01D514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参数</w:t>
            </w:r>
          </w:p>
        </w:tc>
        <w:tc>
          <w:tcPr>
            <w:tcW w:w="6615" w:type="dxa"/>
          </w:tcPr>
          <w:p w14:paraId="70583887" w14:textId="77777777" w:rsidR="00B43907" w:rsidRPr="00BA2DC5" w:rsidRDefault="00B43907" w:rsidP="004A54AA">
            <w:pPr>
              <w:rPr>
                <w:rFonts w:ascii="微软雅黑" w:eastAsia="微软雅黑" w:hAnsi="微软雅黑"/>
              </w:rPr>
            </w:pPr>
            <w:r w:rsidRPr="00BA2DC5">
              <w:rPr>
                <w:rFonts w:ascii="微软雅黑" w:eastAsia="微软雅黑" w:hAnsi="微软雅黑" w:hint="eastAsia"/>
              </w:rPr>
              <w:t>string</w:t>
            </w:r>
          </w:p>
        </w:tc>
      </w:tr>
      <w:tr w:rsidR="00B43907" w:rsidRPr="00BA2DC5" w14:paraId="13B15AE3" w14:textId="77777777" w:rsidTr="004A54AA">
        <w:trPr>
          <w:trHeight w:val="281"/>
        </w:trPr>
        <w:tc>
          <w:tcPr>
            <w:tcW w:w="1901" w:type="dxa"/>
          </w:tcPr>
          <w:p w14:paraId="035E6B73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返回值</w:t>
            </w:r>
          </w:p>
        </w:tc>
        <w:tc>
          <w:tcPr>
            <w:tcW w:w="6615" w:type="dxa"/>
          </w:tcPr>
          <w:p w14:paraId="584CC1BD" w14:textId="77777777" w:rsidR="00B43907" w:rsidRPr="00BA2DC5" w:rsidRDefault="00B43907" w:rsidP="004A54AA">
            <w:pPr>
              <w:rPr>
                <w:rFonts w:ascii="微软雅黑" w:eastAsia="微软雅黑" w:hAnsi="微软雅黑"/>
              </w:rPr>
            </w:pPr>
            <w:r w:rsidRPr="00BA2DC5">
              <w:rPr>
                <w:rFonts w:ascii="微软雅黑" w:eastAsia="微软雅黑" w:hAnsi="微软雅黑" w:hint="eastAsia"/>
              </w:rPr>
              <w:t>void</w:t>
            </w:r>
          </w:p>
        </w:tc>
      </w:tr>
      <w:tr w:rsidR="00B43907" w:rsidRPr="00BA2DC5" w14:paraId="4BB85A24" w14:textId="77777777" w:rsidTr="004A54AA">
        <w:tc>
          <w:tcPr>
            <w:tcW w:w="1901" w:type="dxa"/>
          </w:tcPr>
          <w:p w14:paraId="15F8672C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  <w:b/>
                <w:szCs w:val="30"/>
              </w:rPr>
              <w:t>先决条件</w:t>
            </w:r>
          </w:p>
        </w:tc>
        <w:tc>
          <w:tcPr>
            <w:tcW w:w="6615" w:type="dxa"/>
          </w:tcPr>
          <w:p w14:paraId="759AB901" w14:textId="77777777" w:rsidR="00B43907" w:rsidRPr="00BA2DC5" w:rsidRDefault="00B43907" w:rsidP="004A54AA">
            <w:pPr>
              <w:rPr>
                <w:rFonts w:ascii="微软雅黑" w:eastAsia="微软雅黑" w:hAnsi="微软雅黑"/>
                <w:b/>
                <w:szCs w:val="30"/>
              </w:rPr>
            </w:pPr>
            <w:r w:rsidRPr="00BA2DC5">
              <w:rPr>
                <w:rFonts w:ascii="微软雅黑" w:eastAsia="微软雅黑" w:hAnsi="微软雅黑" w:hint="eastAsia"/>
              </w:rPr>
              <w:t>NoloVR_Playform.GetInstance()</w:t>
            </w:r>
          </w:p>
        </w:tc>
      </w:tr>
    </w:tbl>
    <w:p w14:paraId="7A66FDCD" w14:textId="77777777" w:rsidR="00B43907" w:rsidRPr="00BA2DC5" w:rsidRDefault="00B43907" w:rsidP="00B43907">
      <w:pPr>
        <w:rPr>
          <w:rFonts w:ascii="微软雅黑" w:eastAsia="微软雅黑" w:hAnsi="微软雅黑"/>
        </w:rPr>
      </w:pPr>
    </w:p>
    <w:p w14:paraId="5C23A2CC" w14:textId="77777777" w:rsidR="00B43907" w:rsidRPr="00BA2DC5" w:rsidRDefault="00B43907" w:rsidP="00B43907">
      <w:pPr>
        <w:rPr>
          <w:rFonts w:ascii="微软雅黑" w:eastAsia="微软雅黑" w:hAnsi="微软雅黑"/>
        </w:rPr>
      </w:pPr>
    </w:p>
    <w:p w14:paraId="5E2959BA" w14:textId="77777777" w:rsidR="00B43907" w:rsidRPr="00BA2DC5" w:rsidRDefault="00B43907" w:rsidP="00B43907">
      <w:pPr>
        <w:pStyle w:val="1"/>
        <w:rPr>
          <w:rFonts w:ascii="微软雅黑" w:eastAsia="微软雅黑" w:hAnsi="微软雅黑"/>
        </w:rPr>
      </w:pPr>
      <w:bookmarkStart w:id="149" w:name="_Toc21571"/>
      <w:bookmarkStart w:id="150" w:name="_Toc20214"/>
      <w:bookmarkStart w:id="151" w:name="_Toc2084"/>
      <w:bookmarkStart w:id="152" w:name="_Toc23205"/>
      <w:bookmarkStart w:id="153" w:name="_Toc9317"/>
      <w:bookmarkStart w:id="154" w:name="_Toc20819"/>
      <w:r w:rsidRPr="00BA2DC5">
        <w:rPr>
          <w:rFonts w:ascii="微软雅黑" w:eastAsia="微软雅黑" w:hAnsi="微软雅黑" w:hint="eastAsia"/>
        </w:rPr>
        <w:lastRenderedPageBreak/>
        <w:t>四、注意事项</w:t>
      </w:r>
      <w:bookmarkEnd w:id="149"/>
      <w:bookmarkEnd w:id="150"/>
      <w:bookmarkEnd w:id="151"/>
      <w:bookmarkEnd w:id="152"/>
      <w:bookmarkEnd w:id="153"/>
      <w:bookmarkEnd w:id="154"/>
    </w:p>
    <w:p w14:paraId="73642ACE" w14:textId="77777777" w:rsidR="00B43907" w:rsidRPr="00BA2DC5" w:rsidRDefault="00B43907" w:rsidP="00B43907">
      <w:pPr>
        <w:pStyle w:val="2"/>
        <w:rPr>
          <w:rFonts w:ascii="微软雅黑" w:eastAsia="微软雅黑" w:hAnsi="微软雅黑"/>
        </w:rPr>
      </w:pPr>
      <w:bookmarkStart w:id="155" w:name="_Toc5858"/>
      <w:bookmarkStart w:id="156" w:name="_Toc29652"/>
      <w:bookmarkStart w:id="157" w:name="_Toc12987"/>
      <w:bookmarkStart w:id="158" w:name="_Toc8080"/>
      <w:bookmarkStart w:id="159" w:name="_Toc23922"/>
      <w:r w:rsidRPr="00BA2DC5">
        <w:rPr>
          <w:rFonts w:ascii="微软雅黑" w:eastAsia="微软雅黑" w:hAnsi="微软雅黑" w:hint="eastAsia"/>
        </w:rPr>
        <w:t>1.标定原点位置</w:t>
      </w:r>
      <w:bookmarkEnd w:id="155"/>
      <w:bookmarkEnd w:id="156"/>
      <w:bookmarkEnd w:id="157"/>
      <w:bookmarkEnd w:id="158"/>
      <w:bookmarkEnd w:id="159"/>
    </w:p>
    <w:p w14:paraId="64CB12CD" w14:textId="77777777" w:rsidR="00B43907" w:rsidRPr="00BA2DC5" w:rsidRDefault="00B43907" w:rsidP="00B43907">
      <w:pPr>
        <w:ind w:firstLineChars="200" w:firstLine="480"/>
        <w:rPr>
          <w:rFonts w:ascii="微软雅黑" w:eastAsia="微软雅黑" w:hAnsi="微软雅黑"/>
        </w:rPr>
      </w:pPr>
      <w:r w:rsidRPr="00BA2DC5">
        <w:rPr>
          <w:rFonts w:ascii="微软雅黑" w:eastAsia="微软雅黑" w:hAnsi="微软雅黑" w:hint="eastAsia"/>
        </w:rPr>
        <w:t>NOLO正常运行时，将头盔定位器放置在地面上，按一下头盔定位器上的按钮，此时，这个位置就会成为游戏中的初始位置，即引擎中“NoloManager”所在的位置。标定原点操作是会被记录到设备中的，只有在基站位置发生很大变化时，重新执行一次标定操作即可。</w:t>
      </w:r>
    </w:p>
    <w:p w14:paraId="5D9D26F3" w14:textId="77777777" w:rsidR="00B43907" w:rsidRPr="00BA2DC5" w:rsidRDefault="00B43907" w:rsidP="00B43907">
      <w:pPr>
        <w:pStyle w:val="2"/>
        <w:rPr>
          <w:rFonts w:ascii="微软雅黑" w:eastAsia="微软雅黑" w:hAnsi="微软雅黑"/>
        </w:rPr>
      </w:pPr>
      <w:bookmarkStart w:id="160" w:name="_Toc28033"/>
      <w:bookmarkStart w:id="161" w:name="_Toc30753"/>
      <w:bookmarkStart w:id="162" w:name="_Toc26645"/>
      <w:bookmarkStart w:id="163" w:name="_Toc21168"/>
      <w:bookmarkStart w:id="164" w:name="_Toc23811"/>
      <w:bookmarkStart w:id="165" w:name="_Toc4073"/>
      <w:bookmarkStart w:id="166" w:name="_Toc538"/>
      <w:bookmarkStart w:id="167" w:name="_Toc13603"/>
      <w:bookmarkStart w:id="168" w:name="_Toc15027"/>
      <w:bookmarkStart w:id="169" w:name="_Toc20176"/>
      <w:bookmarkStart w:id="170" w:name="_Toc26946"/>
      <w:bookmarkStart w:id="171" w:name="_Toc18666"/>
      <w:bookmarkStart w:id="172" w:name="_Toc7533"/>
      <w:bookmarkStart w:id="173" w:name="_Toc270"/>
      <w:bookmarkStart w:id="174" w:name="_Toc28972"/>
      <w:r w:rsidRPr="00BA2DC5">
        <w:rPr>
          <w:rFonts w:ascii="微软雅黑" w:eastAsia="微软雅黑" w:hAnsi="微软雅黑" w:hint="eastAsia"/>
        </w:rPr>
        <w:t>2.设置AppKey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70EC285E" w14:textId="77777777" w:rsidR="00B43907" w:rsidRPr="00BA2DC5" w:rsidRDefault="00B43907" w:rsidP="00B43907">
      <w:pPr>
        <w:ind w:firstLineChars="200" w:firstLine="480"/>
        <w:rPr>
          <w:rFonts w:ascii="微软雅黑" w:eastAsia="微软雅黑" w:hAnsi="微软雅黑"/>
        </w:rPr>
      </w:pPr>
      <w:r w:rsidRPr="00BA2DC5">
        <w:rPr>
          <w:rFonts w:ascii="微软雅黑" w:eastAsia="微软雅黑" w:hAnsi="微软雅黑" w:hint="eastAsia"/>
        </w:rPr>
        <w:t>游戏必须设置APPKey，才能正常运行，AppKey是在NOLO开发者平台创建应用时自动生成的，请在游戏中添加NoloVR_AppInfo脚本，并正确填写AppKey。</w:t>
      </w:r>
    </w:p>
    <w:p w14:paraId="2ED59429" w14:textId="77777777" w:rsidR="00B43907" w:rsidRPr="00BA2DC5" w:rsidRDefault="00B43907" w:rsidP="00B43907">
      <w:pPr>
        <w:pStyle w:val="2"/>
        <w:rPr>
          <w:rFonts w:ascii="微软雅黑" w:eastAsia="微软雅黑" w:hAnsi="微软雅黑"/>
        </w:rPr>
      </w:pPr>
      <w:bookmarkStart w:id="175" w:name="_Toc18290"/>
      <w:bookmarkStart w:id="176" w:name="_Toc12873"/>
      <w:bookmarkStart w:id="177" w:name="_Toc20287"/>
      <w:bookmarkStart w:id="178" w:name="_Toc11046"/>
      <w:bookmarkStart w:id="179" w:name="_Toc28672"/>
      <w:bookmarkStart w:id="180" w:name="_Toc492"/>
      <w:bookmarkStart w:id="181" w:name="_Toc24523"/>
      <w:bookmarkStart w:id="182" w:name="_Toc12940"/>
      <w:bookmarkStart w:id="183" w:name="_Toc22008"/>
      <w:bookmarkStart w:id="184" w:name="_Toc26429"/>
      <w:bookmarkStart w:id="185" w:name="_Toc18822"/>
      <w:bookmarkStart w:id="186" w:name="_Toc25378"/>
      <w:bookmarkStart w:id="187" w:name="_Toc3393"/>
      <w:bookmarkStart w:id="188" w:name="_Toc15751"/>
      <w:bookmarkStart w:id="189" w:name="_Toc21229"/>
      <w:r w:rsidRPr="00BA2DC5">
        <w:rPr>
          <w:rFonts w:ascii="微软雅黑" w:eastAsia="微软雅黑" w:hAnsi="微软雅黑" w:hint="eastAsia"/>
        </w:rPr>
        <w:t>3.配置AndroidManifest.xml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52A1C608" w14:textId="77777777" w:rsidR="00B43907" w:rsidRPr="00BA2DC5" w:rsidRDefault="00B43907" w:rsidP="00B43907">
      <w:pPr>
        <w:ind w:firstLineChars="200" w:firstLine="480"/>
        <w:rPr>
          <w:rFonts w:ascii="微软雅黑" w:eastAsia="微软雅黑" w:hAnsi="微软雅黑"/>
        </w:rPr>
      </w:pPr>
      <w:r w:rsidRPr="00BA2DC5">
        <w:rPr>
          <w:rFonts w:ascii="微软雅黑" w:eastAsia="微软雅黑" w:hAnsi="微软雅黑" w:hint="eastAsia"/>
        </w:rPr>
        <w:t xml:space="preserve">请在AndroidManifest.xml中配置如下权限： </w:t>
      </w:r>
    </w:p>
    <w:p w14:paraId="2336F248" w14:textId="77777777" w:rsidR="00B43907" w:rsidRPr="00BA2DC5" w:rsidRDefault="00B43907" w:rsidP="00B43907">
      <w:pPr>
        <w:ind w:firstLine="420"/>
        <w:rPr>
          <w:rFonts w:ascii="微软雅黑" w:eastAsia="微软雅黑" w:hAnsi="微软雅黑"/>
          <w:sz w:val="18"/>
          <w:szCs w:val="18"/>
        </w:rPr>
      </w:pPr>
      <w:r w:rsidRPr="00BA2DC5">
        <w:rPr>
          <w:rFonts w:ascii="微软雅黑" w:eastAsia="微软雅黑" w:hAnsi="微软雅黑" w:hint="eastAsia"/>
          <w:sz w:val="18"/>
          <w:szCs w:val="18"/>
        </w:rPr>
        <w:t>&lt;uses-permission android:name="android.permission.BROADCAST_STICKY" /&gt;</w:t>
      </w:r>
    </w:p>
    <w:p w14:paraId="0DF971AD" w14:textId="77777777" w:rsidR="00B43907" w:rsidRPr="00BA2DC5" w:rsidRDefault="00B43907" w:rsidP="00B43907">
      <w:pPr>
        <w:ind w:firstLineChars="200" w:firstLine="360"/>
        <w:rPr>
          <w:rFonts w:ascii="微软雅黑" w:eastAsia="微软雅黑" w:hAnsi="微软雅黑"/>
          <w:sz w:val="18"/>
          <w:szCs w:val="18"/>
        </w:rPr>
      </w:pPr>
      <w:r w:rsidRPr="00BA2DC5">
        <w:rPr>
          <w:rFonts w:ascii="微软雅黑" w:eastAsia="微软雅黑" w:hAnsi="微软雅黑" w:hint="eastAsia"/>
          <w:sz w:val="18"/>
          <w:szCs w:val="18"/>
        </w:rPr>
        <w:t>&lt;uses-permission android:name="nolo.permission.ACCESS_SERVER" /&gt;</w:t>
      </w:r>
    </w:p>
    <w:p w14:paraId="358AB232" w14:textId="77777777" w:rsidR="00B43907" w:rsidRPr="00BA2DC5" w:rsidRDefault="00B43907" w:rsidP="00B43907">
      <w:pPr>
        <w:ind w:firstLineChars="200" w:firstLine="360"/>
        <w:rPr>
          <w:rFonts w:ascii="微软雅黑" w:eastAsia="微软雅黑" w:hAnsi="微软雅黑"/>
          <w:sz w:val="18"/>
          <w:szCs w:val="18"/>
        </w:rPr>
      </w:pPr>
      <w:r w:rsidRPr="00BA2DC5">
        <w:rPr>
          <w:rFonts w:ascii="微软雅黑" w:eastAsia="微软雅黑" w:hAnsi="微软雅黑" w:hint="eastAsia"/>
          <w:sz w:val="18"/>
          <w:szCs w:val="18"/>
        </w:rPr>
        <w:t>&lt;uses-permission android:name="android.permission.PACKAGE_USAGE_STATS" /&gt;</w:t>
      </w:r>
    </w:p>
    <w:p w14:paraId="24E2F26C" w14:textId="77777777" w:rsidR="00B43907" w:rsidRPr="00BA2DC5" w:rsidRDefault="00B43907" w:rsidP="00B43907">
      <w:pPr>
        <w:ind w:firstLineChars="200" w:firstLine="360"/>
        <w:rPr>
          <w:rFonts w:ascii="微软雅黑" w:eastAsia="微软雅黑" w:hAnsi="微软雅黑"/>
          <w:sz w:val="18"/>
          <w:szCs w:val="18"/>
        </w:rPr>
      </w:pPr>
      <w:r w:rsidRPr="00BA2DC5">
        <w:rPr>
          <w:rFonts w:ascii="微软雅黑" w:eastAsia="微软雅黑" w:hAnsi="微软雅黑" w:hint="eastAsia"/>
          <w:sz w:val="18"/>
          <w:szCs w:val="18"/>
        </w:rPr>
        <w:t>&lt;uses-permission android:name="android.permission.SYSTEM_ALERT_WINDOW" /&gt;</w:t>
      </w:r>
    </w:p>
    <w:p w14:paraId="317ACCF0" w14:textId="77777777" w:rsidR="00B43907" w:rsidRPr="00BA2DC5" w:rsidRDefault="00B43907" w:rsidP="00B43907">
      <w:pPr>
        <w:ind w:firstLineChars="200" w:firstLine="360"/>
        <w:rPr>
          <w:rFonts w:ascii="微软雅黑" w:eastAsia="微软雅黑" w:hAnsi="微软雅黑"/>
          <w:sz w:val="18"/>
          <w:szCs w:val="18"/>
        </w:rPr>
      </w:pPr>
      <w:r w:rsidRPr="00BA2DC5">
        <w:rPr>
          <w:rFonts w:ascii="微软雅黑" w:eastAsia="微软雅黑" w:hAnsi="微软雅黑" w:hint="eastAsia"/>
          <w:sz w:val="18"/>
          <w:szCs w:val="18"/>
        </w:rPr>
        <w:t>&lt;uses-permission android:name="android.permission.ACCESS_WIFI_STATE" /&gt;</w:t>
      </w:r>
    </w:p>
    <w:p w14:paraId="4F14D367" w14:textId="77777777" w:rsidR="00B43907" w:rsidRPr="00BA2DC5" w:rsidRDefault="00B43907" w:rsidP="00B43907">
      <w:pPr>
        <w:ind w:firstLineChars="200" w:firstLine="360"/>
        <w:rPr>
          <w:rFonts w:ascii="微软雅黑" w:eastAsia="微软雅黑" w:hAnsi="微软雅黑"/>
          <w:sz w:val="18"/>
          <w:szCs w:val="18"/>
        </w:rPr>
      </w:pPr>
      <w:r w:rsidRPr="00BA2DC5">
        <w:rPr>
          <w:rFonts w:ascii="微软雅黑" w:eastAsia="微软雅黑" w:hAnsi="微软雅黑" w:hint="eastAsia"/>
          <w:sz w:val="18"/>
          <w:szCs w:val="18"/>
        </w:rPr>
        <w:t>&lt;uses-permission android:name="android.permission.INTERNET" /&gt;</w:t>
      </w:r>
    </w:p>
    <w:p w14:paraId="6CFEE371" w14:textId="77777777" w:rsidR="00B43907" w:rsidRPr="00BA2DC5" w:rsidRDefault="00B43907" w:rsidP="00B43907">
      <w:pPr>
        <w:ind w:firstLineChars="200" w:firstLine="360"/>
        <w:rPr>
          <w:rFonts w:ascii="微软雅黑" w:eastAsia="微软雅黑" w:hAnsi="微软雅黑"/>
          <w:sz w:val="18"/>
          <w:szCs w:val="18"/>
        </w:rPr>
      </w:pPr>
      <w:r w:rsidRPr="00BA2DC5">
        <w:rPr>
          <w:rFonts w:ascii="微软雅黑" w:eastAsia="微软雅黑" w:hAnsi="微软雅黑" w:hint="eastAsia"/>
          <w:sz w:val="18"/>
          <w:szCs w:val="18"/>
        </w:rPr>
        <w:t>&lt;uses-permission android:name="android.permission.ACCESS_NETWORK_STATE" /&gt;</w:t>
      </w:r>
    </w:p>
    <w:p w14:paraId="09685BC4" w14:textId="77777777" w:rsidR="00B43907" w:rsidRPr="00BA2DC5" w:rsidRDefault="00B43907" w:rsidP="00B43907">
      <w:pPr>
        <w:ind w:firstLineChars="200" w:firstLine="360"/>
        <w:rPr>
          <w:rFonts w:ascii="微软雅黑" w:eastAsia="微软雅黑" w:hAnsi="微软雅黑"/>
          <w:sz w:val="18"/>
          <w:szCs w:val="18"/>
        </w:rPr>
      </w:pPr>
      <w:r w:rsidRPr="00BA2DC5">
        <w:rPr>
          <w:rFonts w:ascii="微软雅黑" w:eastAsia="微软雅黑" w:hAnsi="微软雅黑" w:hint="eastAsia"/>
          <w:sz w:val="18"/>
          <w:szCs w:val="18"/>
        </w:rPr>
        <w:t>&lt;uses-permission android:name="com.android.launcher.permission.WRITE_SETTINGS" /&gt;</w:t>
      </w:r>
    </w:p>
    <w:p w14:paraId="03952F78" w14:textId="77777777" w:rsidR="00B43907" w:rsidRPr="00BA2DC5" w:rsidRDefault="00B43907" w:rsidP="00B43907">
      <w:pPr>
        <w:ind w:firstLineChars="200" w:firstLine="360"/>
        <w:rPr>
          <w:rFonts w:ascii="微软雅黑" w:eastAsia="微软雅黑" w:hAnsi="微软雅黑"/>
          <w:sz w:val="18"/>
          <w:szCs w:val="18"/>
        </w:rPr>
      </w:pPr>
      <w:r w:rsidRPr="00BA2DC5">
        <w:rPr>
          <w:rFonts w:ascii="微软雅黑" w:eastAsia="微软雅黑" w:hAnsi="微软雅黑" w:hint="eastAsia"/>
          <w:sz w:val="18"/>
          <w:szCs w:val="18"/>
        </w:rPr>
        <w:lastRenderedPageBreak/>
        <w:t>&lt;uses-permission android:name="android.permission.WRITE_APN_SETTINGS" /&gt;</w:t>
      </w:r>
    </w:p>
    <w:p w14:paraId="0D4ACA17" w14:textId="77777777" w:rsidR="00B43907" w:rsidRPr="00BA2DC5" w:rsidRDefault="00B43907" w:rsidP="00B43907">
      <w:pPr>
        <w:pStyle w:val="2"/>
        <w:numPr>
          <w:ilvl w:val="0"/>
          <w:numId w:val="3"/>
        </w:numPr>
        <w:rPr>
          <w:rFonts w:ascii="微软雅黑" w:eastAsia="微软雅黑" w:hAnsi="微软雅黑"/>
        </w:rPr>
      </w:pPr>
      <w:bookmarkStart w:id="190" w:name="_Toc24249"/>
      <w:bookmarkStart w:id="191" w:name="_Toc20086"/>
      <w:bookmarkStart w:id="192" w:name="_Toc9616"/>
      <w:bookmarkStart w:id="193" w:name="_Toc19178"/>
      <w:bookmarkStart w:id="194" w:name="_Toc12878"/>
      <w:bookmarkStart w:id="195" w:name="_Toc29510"/>
      <w:bookmarkStart w:id="196" w:name="_Toc7067"/>
      <w:bookmarkStart w:id="197" w:name="_Toc32706"/>
      <w:bookmarkStart w:id="198" w:name="_Toc20201"/>
      <w:bookmarkStart w:id="199" w:name="_Toc23855"/>
      <w:bookmarkStart w:id="200" w:name="_Toc13522"/>
      <w:bookmarkStart w:id="201" w:name="_Toc26920"/>
      <w:bookmarkStart w:id="202" w:name="_Toc5954"/>
      <w:bookmarkStart w:id="203" w:name="_Toc5368"/>
      <w:r w:rsidRPr="00BA2DC5">
        <w:rPr>
          <w:rFonts w:ascii="微软雅黑" w:eastAsia="微软雅黑" w:hAnsi="微软雅黑" w:hint="eastAsia"/>
        </w:rPr>
        <w:t>修改camera参数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09379060" w14:textId="77777777" w:rsidR="00B43907" w:rsidRPr="00BA2DC5" w:rsidRDefault="00B43907" w:rsidP="00B43907">
      <w:pPr>
        <w:pStyle w:val="a8"/>
        <w:ind w:left="420" w:firstLineChars="0" w:firstLine="0"/>
        <w:rPr>
          <w:rFonts w:ascii="微软雅黑" w:eastAsia="微软雅黑" w:hAnsi="微软雅黑"/>
        </w:rPr>
      </w:pPr>
      <w:r w:rsidRPr="00BA2DC5">
        <w:rPr>
          <w:rFonts w:ascii="微软雅黑" w:eastAsia="微软雅黑" w:hAnsi="微软雅黑" w:hint="eastAsia"/>
        </w:rPr>
        <w:t>如（图三）。</w:t>
      </w:r>
    </w:p>
    <w:p w14:paraId="33AA794F" w14:textId="77777777" w:rsidR="00B43907" w:rsidRPr="00BA2DC5" w:rsidRDefault="00B43907" w:rsidP="00B43907">
      <w:pPr>
        <w:jc w:val="center"/>
        <w:rPr>
          <w:rFonts w:ascii="微软雅黑" w:eastAsia="微软雅黑" w:hAnsi="微软雅黑"/>
        </w:rPr>
      </w:pPr>
      <w:r w:rsidRPr="00BA2DC5">
        <w:rPr>
          <w:rFonts w:ascii="微软雅黑" w:eastAsia="微软雅黑" w:hAnsi="微软雅黑"/>
          <w:noProof/>
        </w:rPr>
        <w:drawing>
          <wp:inline distT="0" distB="0" distL="114300" distR="114300" wp14:anchorId="10C46343" wp14:editId="5920C29A">
            <wp:extent cx="2239010" cy="2331085"/>
            <wp:effectExtent l="0" t="0" r="1270" b="63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39010" cy="2331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DFC9BA6" w14:textId="77777777" w:rsidR="00B43907" w:rsidRPr="00BA2DC5" w:rsidRDefault="00B43907" w:rsidP="00B43907">
      <w:pPr>
        <w:jc w:val="center"/>
        <w:rPr>
          <w:rFonts w:ascii="微软雅黑" w:eastAsia="微软雅黑" w:hAnsi="微软雅黑"/>
        </w:rPr>
      </w:pPr>
      <w:r w:rsidRPr="00BA2DC5">
        <w:rPr>
          <w:rFonts w:ascii="微软雅黑" w:eastAsia="微软雅黑" w:hAnsi="微软雅黑" w:hint="eastAsia"/>
        </w:rPr>
        <w:t>（图三）</w:t>
      </w:r>
    </w:p>
    <w:p w14:paraId="4EEC01E0" w14:textId="77777777" w:rsidR="00B43907" w:rsidRPr="00BA2DC5" w:rsidRDefault="00B43907" w:rsidP="00B43907">
      <w:pPr>
        <w:jc w:val="center"/>
        <w:rPr>
          <w:rFonts w:ascii="微软雅黑" w:eastAsia="微软雅黑" w:hAnsi="微软雅黑"/>
        </w:rPr>
      </w:pPr>
    </w:p>
    <w:p w14:paraId="4F10CEA8" w14:textId="77777777" w:rsidR="00B43907" w:rsidRPr="00BA2DC5" w:rsidRDefault="00B43907" w:rsidP="00B43907">
      <w:pPr>
        <w:pStyle w:val="2"/>
        <w:numPr>
          <w:ilvl w:val="0"/>
          <w:numId w:val="4"/>
        </w:numPr>
        <w:rPr>
          <w:rFonts w:ascii="微软雅黑" w:eastAsia="微软雅黑" w:hAnsi="微软雅黑"/>
        </w:rPr>
      </w:pPr>
      <w:bookmarkStart w:id="204" w:name="_Toc7091"/>
      <w:bookmarkStart w:id="205" w:name="_Toc26090"/>
      <w:bookmarkStart w:id="206" w:name="_Toc24617"/>
      <w:bookmarkStart w:id="207" w:name="_Toc16151"/>
      <w:bookmarkStart w:id="208" w:name="_Toc15970"/>
      <w:bookmarkStart w:id="209" w:name="_Toc9368"/>
      <w:bookmarkStart w:id="210" w:name="_Toc25555"/>
      <w:r w:rsidRPr="00BA2DC5">
        <w:rPr>
          <w:rFonts w:ascii="微软雅黑" w:eastAsia="微软雅黑" w:hAnsi="微软雅黑" w:hint="eastAsia"/>
        </w:rPr>
        <w:t>标定方向</w:t>
      </w:r>
      <w:bookmarkEnd w:id="204"/>
      <w:bookmarkEnd w:id="205"/>
      <w:bookmarkEnd w:id="206"/>
      <w:bookmarkEnd w:id="207"/>
      <w:bookmarkEnd w:id="208"/>
      <w:bookmarkEnd w:id="209"/>
      <w:bookmarkEnd w:id="210"/>
    </w:p>
    <w:p w14:paraId="52D4EC88" w14:textId="77777777" w:rsidR="00B43907" w:rsidRPr="00BA2DC5" w:rsidRDefault="00B43907" w:rsidP="00B43907">
      <w:pPr>
        <w:ind w:firstLineChars="200" w:firstLine="480"/>
        <w:rPr>
          <w:rFonts w:ascii="微软雅黑" w:eastAsia="微软雅黑" w:hAnsi="微软雅黑"/>
        </w:rPr>
      </w:pPr>
      <w:r w:rsidRPr="00BA2DC5">
        <w:rPr>
          <w:rFonts w:ascii="微软雅黑" w:eastAsia="微软雅黑" w:hAnsi="微软雅黑" w:hint="eastAsia"/>
        </w:rPr>
        <w:t>游戏启动之后，如果游戏正方向不是基站所在方向，需要面对基站双击其中一个手柄的电源键来标定正方向，同样，如果手柄的方向不对，也请面对基站，双击这个手柄的电源键标定正方向。</w:t>
      </w:r>
    </w:p>
    <w:p w14:paraId="4D82EDA7" w14:textId="77777777" w:rsidR="00B43907" w:rsidRPr="00BA2DC5" w:rsidRDefault="00B43907" w:rsidP="00B43907">
      <w:pPr>
        <w:pStyle w:val="2"/>
        <w:numPr>
          <w:ilvl w:val="0"/>
          <w:numId w:val="4"/>
        </w:numPr>
        <w:rPr>
          <w:rFonts w:ascii="微软雅黑" w:eastAsia="微软雅黑" w:hAnsi="微软雅黑"/>
        </w:rPr>
      </w:pPr>
      <w:bookmarkStart w:id="211" w:name="_Toc1130"/>
      <w:bookmarkStart w:id="212" w:name="_Toc28757"/>
      <w:bookmarkStart w:id="213" w:name="_Toc24766"/>
      <w:bookmarkStart w:id="214" w:name="_Toc18188"/>
      <w:bookmarkStart w:id="215" w:name="_Toc28390"/>
      <w:bookmarkStart w:id="216" w:name="_Toc622"/>
      <w:bookmarkStart w:id="217" w:name="_Toc20170"/>
      <w:r w:rsidRPr="00BA2DC5">
        <w:rPr>
          <w:rFonts w:ascii="微软雅黑" w:eastAsia="微软雅黑" w:hAnsi="微软雅黑" w:hint="eastAsia"/>
        </w:rPr>
        <w:t>一键转身</w:t>
      </w:r>
      <w:bookmarkEnd w:id="211"/>
      <w:bookmarkEnd w:id="212"/>
      <w:bookmarkEnd w:id="213"/>
      <w:bookmarkEnd w:id="214"/>
      <w:bookmarkEnd w:id="215"/>
      <w:bookmarkEnd w:id="216"/>
      <w:bookmarkEnd w:id="217"/>
    </w:p>
    <w:p w14:paraId="32E40E1D" w14:textId="77777777" w:rsidR="00B43907" w:rsidRPr="00BA2DC5" w:rsidRDefault="00B43907" w:rsidP="00B43907">
      <w:pPr>
        <w:ind w:firstLineChars="200" w:firstLine="480"/>
        <w:rPr>
          <w:rFonts w:ascii="微软雅黑" w:eastAsia="微软雅黑" w:hAnsi="微软雅黑"/>
        </w:rPr>
      </w:pPr>
      <w:r w:rsidRPr="00BA2DC5">
        <w:rPr>
          <w:rFonts w:ascii="微软雅黑" w:eastAsia="微软雅黑" w:hAnsi="微软雅黑" w:hint="eastAsia"/>
        </w:rPr>
        <w:t>修改下图值，可以将NOLO CV1某个按键设置为转身热键，可以在双击这个按键的情况下，实现原地旋转180度的操作，将游戏中背后的场景，转到身前，如（图四）。</w:t>
      </w:r>
    </w:p>
    <w:p w14:paraId="10AA9456" w14:textId="77777777" w:rsidR="00B43907" w:rsidRPr="00BA2DC5" w:rsidRDefault="00B43907" w:rsidP="00B43907">
      <w:pPr>
        <w:ind w:firstLineChars="200" w:firstLine="480"/>
        <w:rPr>
          <w:rFonts w:ascii="微软雅黑" w:eastAsia="微软雅黑" w:hAnsi="微软雅黑"/>
        </w:rPr>
      </w:pPr>
    </w:p>
    <w:p w14:paraId="7B0963A2" w14:textId="77777777" w:rsidR="00B43907" w:rsidRPr="00BA2DC5" w:rsidRDefault="00B43907" w:rsidP="00B43907">
      <w:pPr>
        <w:ind w:firstLineChars="200" w:firstLine="480"/>
        <w:rPr>
          <w:rFonts w:ascii="微软雅黑" w:eastAsia="微软雅黑" w:hAnsi="微软雅黑"/>
        </w:rPr>
      </w:pPr>
    </w:p>
    <w:p w14:paraId="32402721" w14:textId="77777777" w:rsidR="00B43907" w:rsidRPr="00BA2DC5" w:rsidRDefault="00B43907" w:rsidP="00B43907">
      <w:pPr>
        <w:ind w:firstLineChars="200" w:firstLine="480"/>
        <w:rPr>
          <w:rFonts w:ascii="微软雅黑" w:eastAsia="微软雅黑" w:hAnsi="微软雅黑"/>
        </w:rPr>
      </w:pPr>
    </w:p>
    <w:p w14:paraId="71FE3E55" w14:textId="77777777" w:rsidR="00B43907" w:rsidRPr="00BA2DC5" w:rsidRDefault="00B43907" w:rsidP="00B43907">
      <w:pPr>
        <w:ind w:firstLineChars="200" w:firstLine="480"/>
        <w:jc w:val="center"/>
        <w:rPr>
          <w:rFonts w:ascii="微软雅黑" w:eastAsia="微软雅黑" w:hAnsi="微软雅黑"/>
        </w:rPr>
      </w:pPr>
      <w:r w:rsidRPr="00BA2DC5">
        <w:rPr>
          <w:rFonts w:ascii="微软雅黑" w:eastAsia="微软雅黑" w:hAnsi="微软雅黑"/>
          <w:noProof/>
        </w:rPr>
        <w:drawing>
          <wp:inline distT="0" distB="0" distL="114300" distR="114300" wp14:anchorId="58D66FCD" wp14:editId="358BEDDB">
            <wp:extent cx="2636520" cy="716280"/>
            <wp:effectExtent l="0" t="0" r="0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3652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1AA2DE0" w14:textId="77777777" w:rsidR="00B43907" w:rsidRPr="00BA2DC5" w:rsidRDefault="00B43907" w:rsidP="00B43907">
      <w:pPr>
        <w:ind w:firstLineChars="200" w:firstLine="480"/>
        <w:jc w:val="center"/>
        <w:rPr>
          <w:rFonts w:ascii="微软雅黑" w:eastAsia="微软雅黑" w:hAnsi="微软雅黑"/>
        </w:rPr>
      </w:pPr>
      <w:r w:rsidRPr="00BA2DC5">
        <w:rPr>
          <w:rFonts w:ascii="微软雅黑" w:eastAsia="微软雅黑" w:hAnsi="微软雅黑" w:hint="eastAsia"/>
        </w:rPr>
        <w:t>（图四）</w:t>
      </w:r>
    </w:p>
    <w:p w14:paraId="38AED2E7" w14:textId="77777777" w:rsidR="00B43907" w:rsidRPr="00BA2DC5" w:rsidRDefault="00B43907" w:rsidP="00B43907">
      <w:pPr>
        <w:rPr>
          <w:rFonts w:ascii="微软雅黑" w:eastAsia="微软雅黑" w:hAnsi="微软雅黑"/>
        </w:rPr>
      </w:pPr>
    </w:p>
    <w:p w14:paraId="25DDAA4E" w14:textId="77777777" w:rsidR="00B43907" w:rsidRPr="00BA2DC5" w:rsidRDefault="00B43907" w:rsidP="00B43907">
      <w:pPr>
        <w:ind w:firstLineChars="200" w:firstLine="480"/>
        <w:jc w:val="center"/>
        <w:rPr>
          <w:rFonts w:ascii="微软雅黑" w:eastAsia="微软雅黑" w:hAnsi="微软雅黑"/>
        </w:rPr>
      </w:pPr>
    </w:p>
    <w:p w14:paraId="43DB49A1" w14:textId="77777777" w:rsidR="00B43907" w:rsidRPr="00BA2DC5" w:rsidRDefault="00B43907" w:rsidP="00B43907">
      <w:pPr>
        <w:rPr>
          <w:rFonts w:ascii="微软雅黑" w:eastAsia="微软雅黑" w:hAnsi="微软雅黑"/>
        </w:rPr>
      </w:pPr>
    </w:p>
    <w:p w14:paraId="4EA4706A" w14:textId="77777777" w:rsidR="00B43907" w:rsidRPr="00BA2DC5" w:rsidRDefault="00B43907" w:rsidP="00B43907">
      <w:pPr>
        <w:pStyle w:val="1"/>
        <w:rPr>
          <w:rFonts w:ascii="微软雅黑" w:eastAsia="微软雅黑" w:hAnsi="微软雅黑"/>
        </w:rPr>
      </w:pPr>
    </w:p>
    <w:p w14:paraId="7C4F3116" w14:textId="77777777" w:rsidR="00512009" w:rsidRPr="00BA2DC5" w:rsidRDefault="00853E3C">
      <w:pPr>
        <w:rPr>
          <w:rFonts w:ascii="微软雅黑" w:eastAsia="微软雅黑" w:hAnsi="微软雅黑"/>
        </w:rPr>
      </w:pPr>
    </w:p>
    <w:sectPr w:rsidR="00512009" w:rsidRPr="00BA2DC5" w:rsidSect="00641B3A">
      <w:headerReference w:type="default" r:id="rId11"/>
      <w:footerReference w:type="default" r:id="rId12"/>
      <w:pgSz w:w="11900" w:h="16840"/>
      <w:pgMar w:top="1440" w:right="1800" w:bottom="1440" w:left="1800" w:header="1531" w:footer="1474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951E9" w14:textId="77777777" w:rsidR="00853E3C" w:rsidRDefault="00853E3C" w:rsidP="00641B3A">
      <w:r>
        <w:separator/>
      </w:r>
    </w:p>
  </w:endnote>
  <w:endnote w:type="continuationSeparator" w:id="0">
    <w:p w14:paraId="12AAC802" w14:textId="77777777" w:rsidR="00853E3C" w:rsidRDefault="00853E3C" w:rsidP="0064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663147" w14:textId="77777777" w:rsidR="00641B3A" w:rsidRDefault="00641B3A">
    <w:pPr>
      <w:pStyle w:val="a5"/>
    </w:pPr>
    <w:r>
      <w:rPr>
        <w:noProof/>
      </w:rPr>
      <w:drawing>
        <wp:inline distT="0" distB="0" distL="0" distR="0" wp14:anchorId="3A143C9C" wp14:editId="3565F4C1">
          <wp:extent cx="5270500" cy="594995"/>
          <wp:effectExtent l="0" t="0" r="12700" b="0"/>
          <wp:docPr id="6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 模板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0500" cy="594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8496C6" w14:textId="77777777" w:rsidR="00853E3C" w:rsidRDefault="00853E3C" w:rsidP="00641B3A">
      <w:r>
        <w:separator/>
      </w:r>
    </w:p>
  </w:footnote>
  <w:footnote w:type="continuationSeparator" w:id="0">
    <w:p w14:paraId="6066D9F3" w14:textId="77777777" w:rsidR="00853E3C" w:rsidRDefault="00853E3C" w:rsidP="0064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30D7A" w14:textId="77777777" w:rsidR="00641B3A" w:rsidRDefault="00641B3A" w:rsidP="00641B3A">
    <w:pPr>
      <w:pStyle w:val="a3"/>
      <w:jc w:val="both"/>
    </w:pPr>
    <w:r>
      <w:rPr>
        <w:rFonts w:hint="eastAsia"/>
        <w:noProof/>
      </w:rPr>
      <w:drawing>
        <wp:inline distT="0" distB="0" distL="0" distR="0" wp14:anchorId="72BC5F83" wp14:editId="3FA91642">
          <wp:extent cx="5270500" cy="355600"/>
          <wp:effectExtent l="0" t="0" r="12700" b="0"/>
          <wp:docPr id="2" name="图片 2" descr="/Users/x/Desktop/接/人力/人力 行政 杂七杂八/Word 模板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/Users/x/Desktop/接/人力/人力 行政 杂七杂八/Word 模板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0500" cy="35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D840964"/>
    <w:multiLevelType w:val="singleLevel"/>
    <w:tmpl w:val="BD840964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F210837F"/>
    <w:multiLevelType w:val="multilevel"/>
    <w:tmpl w:val="F210837F"/>
    <w:lvl w:ilvl="0">
      <w:start w:val="1"/>
      <w:numFmt w:val="chineseCounting"/>
      <w:suff w:val="nothing"/>
      <w:lvlText w:val="%1、"/>
      <w:lvlJc w:val="left"/>
      <w:rPr>
        <w:rFonts w:hint="eastAsia"/>
      </w:rPr>
    </w:lvl>
    <w:lvl w:ilvl="1">
      <w:start w:val="1"/>
      <w:numFmt w:val="decimal"/>
      <w:suff w:val="nothing"/>
      <w:lvlText w:val="%2．"/>
      <w:lvlJc w:val="left"/>
      <w:rPr>
        <w:rFonts w:hint="eastAsia"/>
      </w:rPr>
    </w:lvl>
    <w:lvl w:ilvl="2">
      <w:start w:val="1"/>
      <w:numFmt w:val="decimal"/>
      <w:suff w:val="nothing"/>
      <w:lvlText w:val="（%3）"/>
      <w:lvlJc w:val="left"/>
      <w:rPr>
        <w:rFonts w:hint="eastAsia"/>
      </w:rPr>
    </w:lvl>
    <w:lvl w:ilvl="3">
      <w:start w:val="1"/>
      <w:numFmt w:val="decimalEnclosedCircleChinese"/>
      <w:suff w:val="nothing"/>
      <w:lvlText w:val="%4"/>
      <w:lvlJc w:val="left"/>
      <w:rPr>
        <w:rFonts w:hint="eastAsia"/>
      </w:rPr>
    </w:lvl>
    <w:lvl w:ilvl="4">
      <w:start w:val="1"/>
      <w:numFmt w:val="decimal"/>
      <w:suff w:val="nothing"/>
      <w:lvlText w:val="%5）"/>
      <w:lvlJc w:val="left"/>
      <w:rPr>
        <w:rFonts w:hint="eastAsia"/>
      </w:rPr>
    </w:lvl>
    <w:lvl w:ilvl="5">
      <w:start w:val="1"/>
      <w:numFmt w:val="lowerLetter"/>
      <w:suff w:val="nothing"/>
      <w:lvlText w:val="%6．"/>
      <w:lvlJc w:val="left"/>
      <w:rPr>
        <w:rFonts w:hint="eastAsia"/>
      </w:rPr>
    </w:lvl>
    <w:lvl w:ilvl="6">
      <w:start w:val="1"/>
      <w:numFmt w:val="lowerLetter"/>
      <w:suff w:val="nothing"/>
      <w:lvlText w:val="%7）"/>
      <w:lvlJc w:val="left"/>
      <w:rPr>
        <w:rFonts w:hint="eastAsia"/>
      </w:rPr>
    </w:lvl>
    <w:lvl w:ilvl="7">
      <w:start w:val="1"/>
      <w:numFmt w:val="lowerRoman"/>
      <w:suff w:val="nothing"/>
      <w:lvlText w:val="%8．"/>
      <w:lvlJc w:val="left"/>
      <w:rPr>
        <w:rFonts w:hint="eastAsia"/>
      </w:rPr>
    </w:lvl>
    <w:lvl w:ilvl="8">
      <w:start w:val="1"/>
      <w:numFmt w:val="lowerRoman"/>
      <w:suff w:val="nothing"/>
      <w:lvlText w:val="%9）"/>
      <w:lvlJc w:val="left"/>
      <w:rPr>
        <w:rFonts w:hint="eastAsia"/>
      </w:rPr>
    </w:lvl>
  </w:abstractNum>
  <w:abstractNum w:abstractNumId="2" w15:restartNumberingAfterBreak="0">
    <w:nsid w:val="1006CBB3"/>
    <w:multiLevelType w:val="singleLevel"/>
    <w:tmpl w:val="1006CBB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333DF390"/>
    <w:multiLevelType w:val="multilevel"/>
    <w:tmpl w:val="333DF390"/>
    <w:lvl w:ilvl="0">
      <w:start w:val="5"/>
      <w:numFmt w:val="decimal"/>
      <w:lvlText w:val="%1."/>
      <w:lvlJc w:val="left"/>
      <w:pPr>
        <w:tabs>
          <w:tab w:val="left" w:pos="312"/>
        </w:tabs>
      </w:p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HorizontalSpacing w:val="120"/>
  <w:drawingGridVerticalSpacing w:val="423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B3A"/>
    <w:rsid w:val="0018102E"/>
    <w:rsid w:val="005243A8"/>
    <w:rsid w:val="00641B3A"/>
    <w:rsid w:val="00721034"/>
    <w:rsid w:val="00853E3C"/>
    <w:rsid w:val="0087470D"/>
    <w:rsid w:val="00B43907"/>
    <w:rsid w:val="00BA2DC5"/>
    <w:rsid w:val="00C6035E"/>
    <w:rsid w:val="00EC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6B5FE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B43907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43907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B43907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1B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1B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1B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1B3A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B43907"/>
    <w:rPr>
      <w:b/>
      <w:kern w:val="44"/>
      <w:sz w:val="44"/>
    </w:rPr>
  </w:style>
  <w:style w:type="character" w:customStyle="1" w:styleId="20">
    <w:name w:val="标题 2 字符"/>
    <w:basedOn w:val="a0"/>
    <w:link w:val="2"/>
    <w:uiPriority w:val="9"/>
    <w:rsid w:val="00B43907"/>
    <w:rPr>
      <w:rFonts w:ascii="Arial" w:eastAsia="黑体" w:hAnsi="Arial"/>
      <w:b/>
      <w:sz w:val="32"/>
    </w:rPr>
  </w:style>
  <w:style w:type="table" w:styleId="a7">
    <w:name w:val="Table Grid"/>
    <w:basedOn w:val="a1"/>
    <w:uiPriority w:val="39"/>
    <w:qFormat/>
    <w:rsid w:val="00B43907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PSOffice1">
    <w:name w:val="WPSOffice手动目录 1"/>
    <w:qFormat/>
    <w:rsid w:val="00B43907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WPSOffice2">
    <w:name w:val="WPSOffice手动目录 2"/>
    <w:qFormat/>
    <w:rsid w:val="00B43907"/>
    <w:pPr>
      <w:ind w:leftChars="200" w:left="200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Normal0">
    <w:name w:val="Normal0"/>
    <w:qFormat/>
    <w:rsid w:val="00B43907"/>
    <w:rPr>
      <w:rFonts w:ascii="Times New Roman" w:eastAsia="宋体" w:hAnsi="Times New Roman" w:cs="Times New Roman"/>
      <w:kern w:val="0"/>
      <w:sz w:val="21"/>
      <w:szCs w:val="22"/>
      <w:lang w:eastAsia="en-US"/>
    </w:rPr>
  </w:style>
  <w:style w:type="paragraph" w:customStyle="1" w:styleId="11">
    <w:name w:val="列出段落1"/>
    <w:basedOn w:val="a"/>
    <w:uiPriority w:val="34"/>
    <w:qFormat/>
    <w:rsid w:val="00B43907"/>
    <w:pPr>
      <w:ind w:firstLineChars="200" w:firstLine="420"/>
    </w:pPr>
  </w:style>
  <w:style w:type="paragraph" w:styleId="a8">
    <w:name w:val="List Paragraph"/>
    <w:basedOn w:val="a"/>
    <w:uiPriority w:val="99"/>
    <w:rsid w:val="00B4390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6BDA9C334C8954F8A5622EE203A4841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9437431-2EC4-4346-B6D4-1B522F88107E}"/>
      </w:docPartPr>
      <w:docPartBody>
        <w:p w:rsidR="00DC2DB9" w:rsidRDefault="002755C0" w:rsidP="002755C0">
          <w:pPr>
            <w:pStyle w:val="E6BDA9C334C8954F8A5622EE203A4841"/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65DB4BC77C7A8D4384F5589D2814A1E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2B9DD561-8BE8-B74E-9831-ED04AB0BBB64}"/>
      </w:docPartPr>
      <w:docPartBody>
        <w:p w:rsidR="00DC2DB9" w:rsidRDefault="002755C0" w:rsidP="002755C0">
          <w:pPr>
            <w:pStyle w:val="65DB4BC77C7A8D4384F5589D2814A1E3"/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1020C9DB730E2B4686172FBFC457307E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97568B1-C8C3-EF49-8850-3FEBD4A91F59}"/>
      </w:docPartPr>
      <w:docPartBody>
        <w:p w:rsidR="00DC2DB9" w:rsidRDefault="002755C0" w:rsidP="002755C0">
          <w:pPr>
            <w:pStyle w:val="1020C9DB730E2B4686172FBFC457307E"/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FA3945EC276F9242901EFFAD20BCDEF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96F67DD-31D5-8646-94A1-8E8B63F263B4}"/>
      </w:docPartPr>
      <w:docPartBody>
        <w:p w:rsidR="00DC2DB9" w:rsidRDefault="002755C0" w:rsidP="002755C0">
          <w:pPr>
            <w:pStyle w:val="FA3945EC276F9242901EFFAD20BCDEFD"/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51036E34D960814FBF836E537BDC939F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171922E-6897-CE43-8625-F0D2E1B26EF1}"/>
      </w:docPartPr>
      <w:docPartBody>
        <w:p w:rsidR="00DC2DB9" w:rsidRDefault="002755C0" w:rsidP="002755C0">
          <w:pPr>
            <w:pStyle w:val="51036E34D960814FBF836E537BDC939F"/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1C4C17D7770C884ABC884D011051ED1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E4F580B-11A6-4747-8CDA-376A5F665C1E}"/>
      </w:docPartPr>
      <w:docPartBody>
        <w:p w:rsidR="00DC2DB9" w:rsidRDefault="002755C0" w:rsidP="002755C0">
          <w:pPr>
            <w:pStyle w:val="1C4C17D7770C884ABC884D011051ED1D"/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A44A2F891DC13846A80DF272D7E76B9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C719C31-1AF9-D842-8978-5BDCFD6DCE6A}"/>
      </w:docPartPr>
      <w:docPartBody>
        <w:p w:rsidR="00DC2DB9" w:rsidRDefault="002755C0" w:rsidP="002755C0">
          <w:pPr>
            <w:pStyle w:val="A44A2F891DC13846A80DF272D7E76B99"/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E6E0BB9E58CD8A44ADC086CC134AA204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E62777F-5F34-2747-9600-115E7107DA6A}"/>
      </w:docPartPr>
      <w:docPartBody>
        <w:p w:rsidR="00DC2DB9" w:rsidRDefault="002755C0" w:rsidP="002755C0">
          <w:pPr>
            <w:pStyle w:val="E6E0BB9E58CD8A44ADC086CC134AA204"/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86857DE5AA589A408708B245CB405FA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08B1F46-7EF7-D241-864B-9BEB5760825B}"/>
      </w:docPartPr>
      <w:docPartBody>
        <w:p w:rsidR="00DC2DB9" w:rsidRDefault="002755C0" w:rsidP="002755C0">
          <w:pPr>
            <w:pStyle w:val="86857DE5AA589A408708B245CB405FAA"/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87B2BB20DDCAF94489F2A78AE3FF3329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17F6E83E-3878-D049-928D-73D3030AB1AB}"/>
      </w:docPartPr>
      <w:docPartBody>
        <w:p w:rsidR="00DC2DB9" w:rsidRDefault="002755C0" w:rsidP="002755C0">
          <w:pPr>
            <w:pStyle w:val="87B2BB20DDCAF94489F2A78AE3FF3329"/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17AD82D45E6156408550704EAEFA875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C2348BD-F264-3340-8E58-C3317353ED20}"/>
      </w:docPartPr>
      <w:docPartBody>
        <w:p w:rsidR="00DC2DB9" w:rsidRDefault="002755C0" w:rsidP="002755C0">
          <w:pPr>
            <w:pStyle w:val="17AD82D45E6156408550704EAEFA8756"/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0455206E9D673C4FB90BB395B2F86EE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D45E328-C12B-4245-AB01-C6B6F83ADEEB}"/>
      </w:docPartPr>
      <w:docPartBody>
        <w:p w:rsidR="00DC2DB9" w:rsidRDefault="002755C0" w:rsidP="002755C0">
          <w:pPr>
            <w:pStyle w:val="0455206E9D673C4FB90BB395B2F86EEA"/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50F037C8B2E8AE488DD9DB378CF8640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645D593F-28DC-B74C-AFCC-576B9DDA8405}"/>
      </w:docPartPr>
      <w:docPartBody>
        <w:p w:rsidR="00DC2DB9" w:rsidRDefault="002755C0" w:rsidP="002755C0">
          <w:pPr>
            <w:pStyle w:val="50F037C8B2E8AE488DD9DB378CF8640D"/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804B437ABF9EC5418BF358DB8711747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B2238142-1AB6-6B4F-A7FF-A97B1CF3638B}"/>
      </w:docPartPr>
      <w:docPartBody>
        <w:p w:rsidR="00DC2DB9" w:rsidRDefault="002755C0" w:rsidP="002755C0">
          <w:pPr>
            <w:pStyle w:val="804B437ABF9EC5418BF358DB8711747A"/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DC1474BD4C47254E92B2B453D84B31B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421D9AE-6462-6B4B-B132-5ACC5FB6D611}"/>
      </w:docPartPr>
      <w:docPartBody>
        <w:p w:rsidR="00DC2DB9" w:rsidRDefault="002755C0" w:rsidP="002755C0">
          <w:pPr>
            <w:pStyle w:val="DC1474BD4C47254E92B2B453D84B31BC"/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F8DFF9CE3F9D0D41BBB6CC34A6332812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FE00800F-5461-3348-B885-10D94A08418B}"/>
      </w:docPartPr>
      <w:docPartBody>
        <w:p w:rsidR="00DC2DB9" w:rsidRDefault="002755C0" w:rsidP="002755C0">
          <w:pPr>
            <w:pStyle w:val="F8DFF9CE3F9D0D41BBB6CC34A6332812"/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203A45AFC3C1504EB12CF172CF617D0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E87B6BBE-9CA9-8349-9829-E985FA32782A}"/>
      </w:docPartPr>
      <w:docPartBody>
        <w:p w:rsidR="00DC2DB9" w:rsidRDefault="002755C0" w:rsidP="002755C0">
          <w:pPr>
            <w:pStyle w:val="203A45AFC3C1504EB12CF172CF617D0D"/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E66A7CD839EC3C4FB435BF053173B57D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677F691-E9CF-D347-9FD9-FC8AB78805EE}"/>
      </w:docPartPr>
      <w:docPartBody>
        <w:p w:rsidR="00DC2DB9" w:rsidRDefault="002755C0" w:rsidP="002755C0">
          <w:pPr>
            <w:pStyle w:val="E66A7CD839EC3C4FB435BF053173B57D"/>
          </w:pPr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30ED2494BF664D46BF778A3CFDB4EC45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1C20D65-5591-3F46-A34D-B7AD0E8D3DE7}"/>
      </w:docPartPr>
      <w:docPartBody>
        <w:p w:rsidR="00DC2DB9" w:rsidRDefault="002755C0" w:rsidP="002755C0">
          <w:pPr>
            <w:pStyle w:val="30ED2494BF664D46BF778A3CFDB4EC45"/>
          </w:pPr>
          <w:r>
            <w:rPr>
              <w:color w:val="808080"/>
            </w:rPr>
            <w:t>单击此处输入文字。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5C0"/>
    <w:rsid w:val="002755C0"/>
    <w:rsid w:val="009052E4"/>
    <w:rsid w:val="00C75674"/>
    <w:rsid w:val="00DB60AD"/>
    <w:rsid w:val="00DC2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efaultImageDpi w14:val="32767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6BDA9C334C8954F8A5622EE203A4841">
    <w:name w:val="E6BDA9C334C8954F8A5622EE203A4841"/>
    <w:rsid w:val="002755C0"/>
    <w:pPr>
      <w:widowControl w:val="0"/>
      <w:jc w:val="both"/>
    </w:pPr>
  </w:style>
  <w:style w:type="paragraph" w:customStyle="1" w:styleId="65DB4BC77C7A8D4384F5589D2814A1E3">
    <w:name w:val="65DB4BC77C7A8D4384F5589D2814A1E3"/>
    <w:rsid w:val="002755C0"/>
    <w:pPr>
      <w:widowControl w:val="0"/>
      <w:jc w:val="both"/>
    </w:pPr>
  </w:style>
  <w:style w:type="paragraph" w:customStyle="1" w:styleId="1020C9DB730E2B4686172FBFC457307E">
    <w:name w:val="1020C9DB730E2B4686172FBFC457307E"/>
    <w:rsid w:val="002755C0"/>
    <w:pPr>
      <w:widowControl w:val="0"/>
      <w:jc w:val="both"/>
    </w:pPr>
  </w:style>
  <w:style w:type="paragraph" w:customStyle="1" w:styleId="FA3945EC276F9242901EFFAD20BCDEFD">
    <w:name w:val="FA3945EC276F9242901EFFAD20BCDEFD"/>
    <w:rsid w:val="002755C0"/>
    <w:pPr>
      <w:widowControl w:val="0"/>
      <w:jc w:val="both"/>
    </w:pPr>
  </w:style>
  <w:style w:type="paragraph" w:customStyle="1" w:styleId="51036E34D960814FBF836E537BDC939F">
    <w:name w:val="51036E34D960814FBF836E537BDC939F"/>
    <w:rsid w:val="002755C0"/>
    <w:pPr>
      <w:widowControl w:val="0"/>
      <w:jc w:val="both"/>
    </w:pPr>
  </w:style>
  <w:style w:type="paragraph" w:customStyle="1" w:styleId="1C4C17D7770C884ABC884D011051ED1D">
    <w:name w:val="1C4C17D7770C884ABC884D011051ED1D"/>
    <w:rsid w:val="002755C0"/>
    <w:pPr>
      <w:widowControl w:val="0"/>
      <w:jc w:val="both"/>
    </w:pPr>
  </w:style>
  <w:style w:type="paragraph" w:customStyle="1" w:styleId="A44A2F891DC13846A80DF272D7E76B99">
    <w:name w:val="A44A2F891DC13846A80DF272D7E76B99"/>
    <w:rsid w:val="002755C0"/>
    <w:pPr>
      <w:widowControl w:val="0"/>
      <w:jc w:val="both"/>
    </w:pPr>
  </w:style>
  <w:style w:type="paragraph" w:customStyle="1" w:styleId="E6E0BB9E58CD8A44ADC086CC134AA204">
    <w:name w:val="E6E0BB9E58CD8A44ADC086CC134AA204"/>
    <w:rsid w:val="002755C0"/>
    <w:pPr>
      <w:widowControl w:val="0"/>
      <w:jc w:val="both"/>
    </w:pPr>
  </w:style>
  <w:style w:type="paragraph" w:customStyle="1" w:styleId="86857DE5AA589A408708B245CB405FAA">
    <w:name w:val="86857DE5AA589A408708B245CB405FAA"/>
    <w:rsid w:val="002755C0"/>
    <w:pPr>
      <w:widowControl w:val="0"/>
      <w:jc w:val="both"/>
    </w:pPr>
  </w:style>
  <w:style w:type="paragraph" w:customStyle="1" w:styleId="87B2BB20DDCAF94489F2A78AE3FF3329">
    <w:name w:val="87B2BB20DDCAF94489F2A78AE3FF3329"/>
    <w:rsid w:val="002755C0"/>
    <w:pPr>
      <w:widowControl w:val="0"/>
      <w:jc w:val="both"/>
    </w:pPr>
  </w:style>
  <w:style w:type="paragraph" w:customStyle="1" w:styleId="17AD82D45E6156408550704EAEFA8756">
    <w:name w:val="17AD82D45E6156408550704EAEFA8756"/>
    <w:rsid w:val="002755C0"/>
    <w:pPr>
      <w:widowControl w:val="0"/>
      <w:jc w:val="both"/>
    </w:pPr>
  </w:style>
  <w:style w:type="paragraph" w:customStyle="1" w:styleId="0455206E9D673C4FB90BB395B2F86EEA">
    <w:name w:val="0455206E9D673C4FB90BB395B2F86EEA"/>
    <w:rsid w:val="002755C0"/>
    <w:pPr>
      <w:widowControl w:val="0"/>
      <w:jc w:val="both"/>
    </w:pPr>
  </w:style>
  <w:style w:type="paragraph" w:customStyle="1" w:styleId="50F037C8B2E8AE488DD9DB378CF8640D">
    <w:name w:val="50F037C8B2E8AE488DD9DB378CF8640D"/>
    <w:rsid w:val="002755C0"/>
    <w:pPr>
      <w:widowControl w:val="0"/>
      <w:jc w:val="both"/>
    </w:pPr>
  </w:style>
  <w:style w:type="paragraph" w:customStyle="1" w:styleId="804B437ABF9EC5418BF358DB8711747A">
    <w:name w:val="804B437ABF9EC5418BF358DB8711747A"/>
    <w:rsid w:val="002755C0"/>
    <w:pPr>
      <w:widowControl w:val="0"/>
      <w:jc w:val="both"/>
    </w:pPr>
  </w:style>
  <w:style w:type="paragraph" w:customStyle="1" w:styleId="DC1474BD4C47254E92B2B453D84B31BC">
    <w:name w:val="DC1474BD4C47254E92B2B453D84B31BC"/>
    <w:rsid w:val="002755C0"/>
    <w:pPr>
      <w:widowControl w:val="0"/>
      <w:jc w:val="both"/>
    </w:pPr>
  </w:style>
  <w:style w:type="paragraph" w:customStyle="1" w:styleId="F8DFF9CE3F9D0D41BBB6CC34A6332812">
    <w:name w:val="F8DFF9CE3F9D0D41BBB6CC34A6332812"/>
    <w:rsid w:val="002755C0"/>
    <w:pPr>
      <w:widowControl w:val="0"/>
      <w:jc w:val="both"/>
    </w:pPr>
  </w:style>
  <w:style w:type="paragraph" w:customStyle="1" w:styleId="203A45AFC3C1504EB12CF172CF617D0D">
    <w:name w:val="203A45AFC3C1504EB12CF172CF617D0D"/>
    <w:rsid w:val="002755C0"/>
    <w:pPr>
      <w:widowControl w:val="0"/>
      <w:jc w:val="both"/>
    </w:pPr>
  </w:style>
  <w:style w:type="paragraph" w:customStyle="1" w:styleId="E66A7CD839EC3C4FB435BF053173B57D">
    <w:name w:val="E66A7CD839EC3C4FB435BF053173B57D"/>
    <w:rsid w:val="002755C0"/>
    <w:pPr>
      <w:widowControl w:val="0"/>
      <w:jc w:val="both"/>
    </w:pPr>
  </w:style>
  <w:style w:type="paragraph" w:customStyle="1" w:styleId="30ED2494BF664D46BF778A3CFDB4EC45">
    <w:name w:val="30ED2494BF664D46BF778A3CFDB4EC45"/>
    <w:rsid w:val="002755C0"/>
    <w:pPr>
      <w:widowControl w:val="0"/>
      <w:jc w:val="both"/>
    </w:pPr>
  </w:style>
  <w:style w:type="paragraph" w:customStyle="1" w:styleId="FE5CACA4EEFB9F41B9C0CB205ABE00EB">
    <w:name w:val="FE5CACA4EEFB9F41B9C0CB205ABE00EB"/>
    <w:rsid w:val="002755C0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684</Words>
  <Characters>3905</Characters>
  <Application>Microsoft Office Word</Application>
  <DocSecurity>0</DocSecurity>
  <Lines>32</Lines>
  <Paragraphs>9</Paragraphs>
  <ScaleCrop>false</ScaleCrop>
  <Company/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office365</dc:creator>
  <cp:keywords/>
  <dc:description/>
  <cp:lastModifiedBy>邹剑</cp:lastModifiedBy>
  <cp:revision>4</cp:revision>
  <dcterms:created xsi:type="dcterms:W3CDTF">2018-03-30T02:47:00Z</dcterms:created>
  <dcterms:modified xsi:type="dcterms:W3CDTF">2018-03-30T11:26:00Z</dcterms:modified>
</cp:coreProperties>
</file>